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DA770" w14:textId="051AA1DC" w:rsidR="00321268" w:rsidRDefault="00330AE8" w:rsidP="0059483C">
      <w:pPr>
        <w:spacing w:line="276" w:lineRule="auto"/>
        <w:rPr>
          <w:rFonts w:ascii="UnitOT-Light" w:hAnsi="UnitOT-Light" w:cs="UnitOT-Light"/>
          <w:sz w:val="20"/>
          <w:szCs w:val="20"/>
        </w:rPr>
      </w:pPr>
      <w:bookmarkStart w:id="0" w:name="_Hlk10134981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31C7A7D" wp14:editId="2A211DA2">
                <wp:simplePos x="0" y="0"/>
                <wp:positionH relativeFrom="column">
                  <wp:posOffset>3853180</wp:posOffset>
                </wp:positionH>
                <wp:positionV relativeFrom="paragraph">
                  <wp:posOffset>-17780</wp:posOffset>
                </wp:positionV>
                <wp:extent cx="3483610" cy="628650"/>
                <wp:effectExtent l="19050" t="19050" r="40640" b="3810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610" cy="628650"/>
                        </a:xfrm>
                        <a:prstGeom prst="rect">
                          <a:avLst/>
                        </a:prstGeom>
                        <a:solidFill>
                          <a:srgbClr val="F09196"/>
                        </a:solidFill>
                        <a:ln w="63500" cap="rnd">
                          <a:solidFill>
                            <a:srgbClr val="F09196"/>
                          </a:solidFill>
                          <a:round/>
                        </a:ln>
                        <a:effectLst>
                          <a:softEdge rad="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79A0" id="Rechteck 7" o:spid="_x0000_s1026" style="position:absolute;margin-left:303.4pt;margin-top:-1.4pt;width:274.3pt;height:49.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" fillcolor="#f09196" strokecolor="#f09196" strokeweight="5pt">
                <v:stroke joinstyle="round"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AA37BFD" wp14:editId="3188AB87">
                <wp:simplePos x="0" y="0"/>
                <wp:positionH relativeFrom="column">
                  <wp:posOffset>4091305</wp:posOffset>
                </wp:positionH>
                <wp:positionV relativeFrom="paragraph">
                  <wp:posOffset>-27305</wp:posOffset>
                </wp:positionV>
                <wp:extent cx="1971040" cy="651510"/>
                <wp:effectExtent l="0" t="0" r="0" b="0"/>
                <wp:wrapNone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F4D04" w14:textId="1FE50AC2" w:rsidR="00321268" w:rsidRDefault="00321268" w:rsidP="00D81CE1">
                            <w:pPr>
                              <w:pStyle w:val="Kopfzeile"/>
                              <w:tabs>
                                <w:tab w:val="clear" w:pos="4536"/>
                              </w:tabs>
                              <w:jc w:val="right"/>
                            </w:pPr>
                            <w:r w:rsidRPr="00321268">
                              <w:rPr>
                                <w:rFonts w:ascii="UnitOT-Light" w:hAnsi="UnitOT-Light" w:cs="UnitOT-Light"/>
                                <w:color w:val="FFFFFF" w:themeColor="background1"/>
                                <w:sz w:val="20"/>
                                <w:szCs w:val="20"/>
                              </w:rPr>
                              <w:t>Medienmitteilung Jurapark Aargau</w:t>
                            </w:r>
                            <w:r w:rsidRPr="00321268">
                              <w:rPr>
                                <w:rFonts w:ascii="UnitOT-Light" w:hAnsi="UnitOT-Light" w:cs="UnitOT-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705958">
                              <w:rPr>
                                <w:rFonts w:ascii="UnitOT-Light" w:hAnsi="UnitOT-Light" w:cs="UnitOT-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Vereinsversammlung des Trägervereins Jurapark Aargau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37BFD" id="_x0000_t202" coordsize="21600,21600" o:spt="202" path="m,l,21600r21600,l21600,xe">
                <v:stroke joinstyle="miter"/>
                <v:path gradientshapeok="t" o:connecttype="rect"/>
              </v:shapetype>
              <v:shape id="Textfeld 217" o:spid="_x0000_s1026" type="#_x0000_t202" style="position:absolute;margin-left:322.15pt;margin-top:-2.15pt;width:155.2pt;height:51.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" filled="f" stroked="f">
                <v:textbox>
                  <w:txbxContent>
                    <w:p w14:paraId="514F4D04" w14:textId="1FE50AC2" w:rsidR="00321268" w:rsidRDefault="00321268" w:rsidP="00D81CE1">
                      <w:pPr>
                        <w:pStyle w:val="Kopfzeile"/>
                        <w:tabs>
                          <w:tab w:val="clear" w:pos="4536"/>
                        </w:tabs>
                        <w:jc w:val="right"/>
                      </w:pPr>
                      <w:r w:rsidRPr="00321268">
                        <w:rPr>
                          <w:rFonts w:ascii="UnitOT-Light" w:hAnsi="UnitOT-Light" w:cs="UnitOT-Light"/>
                          <w:color w:val="FFFFFF" w:themeColor="background1"/>
                          <w:sz w:val="20"/>
                          <w:szCs w:val="20"/>
                        </w:rPr>
                        <w:t>Medienmitteilung Jurapark Aargau</w:t>
                      </w:r>
                      <w:r w:rsidRPr="00321268">
                        <w:rPr>
                          <w:rFonts w:ascii="UnitOT-Light" w:hAnsi="UnitOT-Light" w:cs="UnitOT-Light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705958">
                        <w:rPr>
                          <w:rFonts w:ascii="UnitOT-Light" w:hAnsi="UnitOT-Light" w:cs="UnitOT-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Vereinsversammlung des Trägervereins Jurapark Aargau</w:t>
                      </w:r>
                    </w:p>
                  </w:txbxContent>
                </v:textbox>
              </v:shape>
            </w:pict>
          </mc:Fallback>
        </mc:AlternateContent>
      </w:r>
    </w:p>
    <w:p w14:paraId="4EFF4922" w14:textId="07ECAD02" w:rsidR="00321268" w:rsidRDefault="00321268" w:rsidP="0059483C">
      <w:pPr>
        <w:spacing w:line="276" w:lineRule="auto"/>
        <w:rPr>
          <w:rFonts w:ascii="UnitOT-Light" w:hAnsi="UnitOT-Light" w:cs="UnitOT-Light"/>
          <w:sz w:val="20"/>
          <w:szCs w:val="20"/>
        </w:rPr>
      </w:pPr>
    </w:p>
    <w:p w14:paraId="1247740D" w14:textId="3E8D3B02" w:rsidR="00321268" w:rsidRDefault="00321268" w:rsidP="0059483C">
      <w:pPr>
        <w:spacing w:line="276" w:lineRule="auto"/>
        <w:rPr>
          <w:rFonts w:ascii="UnitOT-Light" w:hAnsi="UnitOT-Light" w:cs="UnitOT-Light"/>
          <w:sz w:val="20"/>
          <w:szCs w:val="20"/>
        </w:rPr>
      </w:pPr>
    </w:p>
    <w:p w14:paraId="319243DB" w14:textId="4F242DF6" w:rsidR="00321268" w:rsidRDefault="00321268" w:rsidP="00321268">
      <w:pPr>
        <w:pStyle w:val="Kopfzeile"/>
        <w:tabs>
          <w:tab w:val="clear" w:pos="4536"/>
        </w:tabs>
        <w:ind w:left="-709"/>
        <w:jc w:val="right"/>
      </w:pPr>
    </w:p>
    <w:p w14:paraId="44C5A14F" w14:textId="2BA1239D" w:rsidR="00321268" w:rsidRDefault="00321268" w:rsidP="0059483C">
      <w:pPr>
        <w:spacing w:line="276" w:lineRule="auto"/>
        <w:rPr>
          <w:rFonts w:ascii="UnitOT-Light" w:hAnsi="UnitOT-Light" w:cs="UnitOT-Light"/>
          <w:sz w:val="20"/>
          <w:szCs w:val="20"/>
        </w:rPr>
      </w:pPr>
    </w:p>
    <w:p w14:paraId="1D57491E" w14:textId="2BD1785E" w:rsidR="00812C63" w:rsidRDefault="0059483C" w:rsidP="0059483C">
      <w:pPr>
        <w:spacing w:line="276" w:lineRule="auto"/>
        <w:rPr>
          <w:rFonts w:ascii="UnitOT-Light" w:hAnsi="UnitOT-Light" w:cs="UnitOT-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A3AD8C" wp14:editId="6DE5A615">
            <wp:simplePos x="0" y="0"/>
            <wp:positionH relativeFrom="margin">
              <wp:posOffset>381</wp:posOffset>
            </wp:positionH>
            <wp:positionV relativeFrom="paragraph">
              <wp:posOffset>-1037590</wp:posOffset>
            </wp:positionV>
            <wp:extent cx="2811318" cy="853209"/>
            <wp:effectExtent l="0" t="0" r="825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18" cy="85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A1065" w14:textId="404B58A4" w:rsidR="00FC1737" w:rsidRPr="00234E45" w:rsidRDefault="00FC1737" w:rsidP="00FF6C6E">
      <w:pPr>
        <w:spacing w:line="276" w:lineRule="auto"/>
        <w:rPr>
          <w:rFonts w:ascii="UnitOT-Light" w:hAnsi="UnitOT-Light" w:cs="UnitOT-Light"/>
          <w:sz w:val="20"/>
          <w:szCs w:val="20"/>
        </w:rPr>
      </w:pPr>
      <w:r w:rsidRPr="00234E45">
        <w:rPr>
          <w:rFonts w:ascii="UnitOT-Light" w:hAnsi="UnitOT-Light" w:cs="UnitOT-Light"/>
          <w:sz w:val="20"/>
          <w:szCs w:val="20"/>
        </w:rPr>
        <w:t>Bözberg</w:t>
      </w:r>
      <w:r w:rsidR="00534257">
        <w:rPr>
          <w:rFonts w:ascii="UnitOT-Light" w:hAnsi="UnitOT-Light" w:cs="UnitOT-Light"/>
          <w:sz w:val="20"/>
          <w:szCs w:val="20"/>
        </w:rPr>
        <w:t xml:space="preserve">, </w:t>
      </w:r>
      <w:r w:rsidR="00A60720">
        <w:rPr>
          <w:rFonts w:ascii="UnitOT-Light" w:hAnsi="UnitOT-Light" w:cs="UnitOT-Light"/>
          <w:sz w:val="20"/>
          <w:szCs w:val="20"/>
        </w:rPr>
        <w:t>8.6.2023</w:t>
      </w:r>
    </w:p>
    <w:p w14:paraId="1BE4AA69" w14:textId="4A4FDDF4" w:rsidR="007B228A" w:rsidRDefault="00FC1737" w:rsidP="00FF6C6E">
      <w:pPr>
        <w:spacing w:line="276" w:lineRule="auto"/>
        <w:rPr>
          <w:rFonts w:ascii="UnitOT-Light" w:hAnsi="UnitOT-Light" w:cs="UnitOT-Light"/>
          <w:b/>
          <w:bCs/>
          <w:color w:val="B2C900"/>
          <w:sz w:val="36"/>
          <w:szCs w:val="36"/>
        </w:rPr>
      </w:pPr>
      <w:r w:rsidRPr="00234E45">
        <w:rPr>
          <w:rFonts w:ascii="UnitOT-Light" w:hAnsi="UnitOT-Light" w:cs="UnitOT-Light"/>
          <w:b/>
          <w:bCs/>
          <w:color w:val="B2C900"/>
          <w:sz w:val="36"/>
          <w:szCs w:val="36"/>
        </w:rPr>
        <w:t>Medienmitteilung</w:t>
      </w:r>
    </w:p>
    <w:p w14:paraId="345517DE" w14:textId="77777777" w:rsidR="00AD2516" w:rsidRDefault="00AD2516" w:rsidP="00AD2516">
      <w:pPr>
        <w:rPr>
          <w:sz w:val="20"/>
          <w:szCs w:val="20"/>
        </w:rPr>
      </w:pPr>
      <w:bookmarkStart w:id="1" w:name="_Hlk64365624"/>
      <w:bookmarkEnd w:id="1"/>
    </w:p>
    <w:p w14:paraId="3B931FF6" w14:textId="349C6FCB" w:rsidR="00376CE1" w:rsidRPr="00376CE1" w:rsidRDefault="00A60720" w:rsidP="00667FE8">
      <w:pPr>
        <w:spacing w:line="276" w:lineRule="auto"/>
        <w:rPr>
          <w:rFonts w:ascii="UnitOT-Light" w:hAnsi="UnitOT-Light" w:cs="UnitOT-Light"/>
          <w:sz w:val="20"/>
          <w:szCs w:val="20"/>
        </w:rPr>
      </w:pPr>
      <w:proofErr w:type="spellStart"/>
      <w:r>
        <w:rPr>
          <w:rFonts w:ascii="UnitOT-Light" w:hAnsi="UnitOT-Light" w:cs="UnitOT-Light"/>
          <w:sz w:val="20"/>
          <w:szCs w:val="20"/>
        </w:rPr>
        <w:t>Effingen</w:t>
      </w:r>
      <w:proofErr w:type="spellEnd"/>
      <w:r w:rsidR="00802A63">
        <w:rPr>
          <w:rFonts w:ascii="UnitOT-Light" w:hAnsi="UnitOT-Light" w:cs="UnitOT-Light"/>
          <w:sz w:val="20"/>
          <w:szCs w:val="20"/>
        </w:rPr>
        <w:t xml:space="preserve"> (</w:t>
      </w:r>
      <w:proofErr w:type="spellStart"/>
      <w:r w:rsidR="00802A63">
        <w:rPr>
          <w:rFonts w:ascii="UnitOT-Light" w:hAnsi="UnitOT-Light" w:cs="UnitOT-Light"/>
          <w:sz w:val="20"/>
          <w:szCs w:val="20"/>
        </w:rPr>
        <w:t>Böztal</w:t>
      </w:r>
      <w:proofErr w:type="spellEnd"/>
      <w:r w:rsidR="00802A63">
        <w:rPr>
          <w:rFonts w:ascii="UnitOT-Light" w:hAnsi="UnitOT-Light" w:cs="UnitOT-Light"/>
          <w:sz w:val="20"/>
          <w:szCs w:val="20"/>
        </w:rPr>
        <w:t>)</w:t>
      </w:r>
      <w:r w:rsidR="002C360E">
        <w:rPr>
          <w:rFonts w:ascii="UnitOT-Light" w:hAnsi="UnitOT-Light" w:cs="UnitOT-Light"/>
          <w:sz w:val="20"/>
          <w:szCs w:val="20"/>
        </w:rPr>
        <w:t>, Vereinsversammlung Jurapark Aargau</w:t>
      </w:r>
    </w:p>
    <w:p w14:paraId="4C9C3C76" w14:textId="170706C0" w:rsidR="00330AE8" w:rsidRPr="00A60720" w:rsidRDefault="00705958" w:rsidP="00667FE8">
      <w:pPr>
        <w:rPr>
          <w:rFonts w:ascii="Chevin-DemiBold" w:hAnsi="Chevin-DemiBold" w:cs="Chevin-DemiBold"/>
          <w:b/>
          <w:bCs/>
          <w:color w:val="000000" w:themeColor="text1"/>
          <w:sz w:val="40"/>
          <w:szCs w:val="40"/>
        </w:rPr>
      </w:pPr>
      <w:r w:rsidRPr="00705958">
        <w:rPr>
          <w:rFonts w:ascii="Chevin-DemiBold" w:hAnsi="Chevin-DemiBold" w:cs="Chevin-DemiBold"/>
          <w:b/>
          <w:bCs/>
          <w:color w:val="000000" w:themeColor="text1"/>
          <w:sz w:val="40"/>
          <w:szCs w:val="40"/>
        </w:rPr>
        <w:t>3</w:t>
      </w:r>
      <w:r w:rsidR="00A60720">
        <w:rPr>
          <w:rFonts w:ascii="Chevin-DemiBold" w:hAnsi="Chevin-DemiBold" w:cs="Chevin-DemiBold"/>
          <w:b/>
          <w:bCs/>
          <w:color w:val="000000" w:themeColor="text1"/>
          <w:sz w:val="40"/>
          <w:szCs w:val="40"/>
        </w:rPr>
        <w:t>3</w:t>
      </w:r>
      <w:r w:rsidRPr="00705958">
        <w:rPr>
          <w:rFonts w:ascii="Chevin-DemiBold" w:hAnsi="Chevin-DemiBold" w:cs="Chevin-DemiBold"/>
          <w:b/>
          <w:bCs/>
          <w:color w:val="000000" w:themeColor="text1"/>
          <w:sz w:val="40"/>
          <w:szCs w:val="40"/>
        </w:rPr>
        <w:t>. Vereinsversammlung des Trägervereins «Jurapark Aargau»</w:t>
      </w:r>
    </w:p>
    <w:p w14:paraId="6746F659" w14:textId="77777777" w:rsidR="00705958" w:rsidRDefault="00705958" w:rsidP="00012DD3">
      <w:pPr>
        <w:rPr>
          <w:rFonts w:ascii="UnitOT-Light" w:hAnsi="UnitOT-Light" w:cs="UnitOT-Light"/>
          <w:b/>
          <w:bCs/>
          <w:color w:val="000000"/>
          <w:sz w:val="20"/>
          <w:szCs w:val="20"/>
        </w:rPr>
      </w:pPr>
    </w:p>
    <w:p w14:paraId="5C08F446" w14:textId="77777777" w:rsidR="00705958" w:rsidRDefault="00705958" w:rsidP="00012DD3">
      <w:pPr>
        <w:rPr>
          <w:rFonts w:ascii="UnitOT-Light" w:hAnsi="UnitOT-Light" w:cs="UnitOT-Light"/>
          <w:b/>
          <w:bCs/>
          <w:color w:val="000000"/>
          <w:sz w:val="20"/>
          <w:szCs w:val="20"/>
        </w:rPr>
      </w:pPr>
    </w:p>
    <w:p w14:paraId="5DC9A263" w14:textId="6990A5FA" w:rsidR="00D46545" w:rsidRPr="00A95493" w:rsidRDefault="00705958" w:rsidP="00012DD3">
      <w:pPr>
        <w:rPr>
          <w:rFonts w:ascii="UnitOT-Light" w:hAnsi="UnitOT-Light" w:cs="UnitOT-Light"/>
          <w:color w:val="000000"/>
          <w:sz w:val="22"/>
          <w:szCs w:val="22"/>
        </w:rPr>
      </w:pP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Am Mittwoch, </w:t>
      </w:r>
      <w:r w:rsidR="00A60720" w:rsidRPr="00A95493">
        <w:rPr>
          <w:rFonts w:ascii="UnitOT-Light" w:hAnsi="UnitOT-Light" w:cs="UnitOT-Light"/>
          <w:color w:val="000000"/>
          <w:sz w:val="22"/>
          <w:szCs w:val="22"/>
        </w:rPr>
        <w:t>7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>. Juni 202</w:t>
      </w:r>
      <w:r w:rsidR="00A60720" w:rsidRPr="00A95493">
        <w:rPr>
          <w:rFonts w:ascii="UnitOT-Light" w:hAnsi="UnitOT-Light" w:cs="UnitOT-Light"/>
          <w:color w:val="000000"/>
          <w:sz w:val="22"/>
          <w:szCs w:val="22"/>
        </w:rPr>
        <w:t>3</w:t>
      </w:r>
      <w:r w:rsidR="000944E1">
        <w:rPr>
          <w:rFonts w:ascii="UnitOT-Light" w:hAnsi="UnitOT-Light" w:cs="UnitOT-Light"/>
          <w:color w:val="000000"/>
          <w:sz w:val="22"/>
          <w:szCs w:val="22"/>
        </w:rPr>
        <w:t>,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r w:rsidR="00C77722" w:rsidRPr="00A95493">
        <w:rPr>
          <w:rFonts w:ascii="UnitOT-Light" w:hAnsi="UnitOT-Light" w:cs="UnitOT-Light"/>
          <w:color w:val="000000"/>
          <w:sz w:val="22"/>
          <w:szCs w:val="22"/>
        </w:rPr>
        <w:t xml:space="preserve">fand 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>die 3</w:t>
      </w:r>
      <w:r w:rsidR="00A60720" w:rsidRPr="00A95493">
        <w:rPr>
          <w:rFonts w:ascii="UnitOT-Light" w:hAnsi="UnitOT-Light" w:cs="UnitOT-Light"/>
          <w:color w:val="000000"/>
          <w:sz w:val="22"/>
          <w:szCs w:val="22"/>
        </w:rPr>
        <w:t>3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. Vereinsversammlung des Trägervereins «Jurapark Aargau» </w:t>
      </w:r>
      <w:r w:rsidR="00F82FBF" w:rsidRPr="00A95493">
        <w:rPr>
          <w:rFonts w:ascii="UnitOT-Light" w:hAnsi="UnitOT-Light" w:cs="UnitOT-Light"/>
          <w:color w:val="000000"/>
          <w:sz w:val="22"/>
          <w:szCs w:val="22"/>
        </w:rPr>
        <w:t xml:space="preserve">im Ortsteil </w:t>
      </w:r>
      <w:proofErr w:type="spellStart"/>
      <w:r w:rsidR="00F82FBF" w:rsidRPr="00A95493">
        <w:rPr>
          <w:rFonts w:ascii="UnitOT-Light" w:hAnsi="UnitOT-Light" w:cs="UnitOT-Light"/>
          <w:color w:val="000000"/>
          <w:sz w:val="22"/>
          <w:szCs w:val="22"/>
        </w:rPr>
        <w:t>Effingen</w:t>
      </w:r>
      <w:proofErr w:type="spellEnd"/>
      <w:r w:rsidR="00F82FBF" w:rsidRPr="00A95493">
        <w:rPr>
          <w:rFonts w:ascii="UnitOT-Light" w:hAnsi="UnitOT-Light" w:cs="UnitOT-Light"/>
          <w:color w:val="000000"/>
          <w:sz w:val="22"/>
          <w:szCs w:val="22"/>
        </w:rPr>
        <w:t xml:space="preserve"> der 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Jurapark-Gemeinde </w:t>
      </w:r>
      <w:proofErr w:type="spellStart"/>
      <w:r w:rsidR="00F82FBF" w:rsidRPr="00A95493">
        <w:rPr>
          <w:rFonts w:ascii="UnitOT-Light" w:hAnsi="UnitOT-Light" w:cs="UnitOT-Light"/>
          <w:color w:val="000000"/>
          <w:sz w:val="22"/>
          <w:szCs w:val="22"/>
        </w:rPr>
        <w:t>Böztal</w:t>
      </w:r>
      <w:proofErr w:type="spellEnd"/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 statt. Vor der Versammlung führte der </w:t>
      </w:r>
      <w:r w:rsidR="00414870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Jurapark-Landschaftsführer Urs Frei</w:t>
      </w:r>
      <w:r w:rsidR="00414870" w:rsidRPr="00A95493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Interessierte auf einem </w:t>
      </w:r>
      <w:r w:rsidR="00802A63">
        <w:rPr>
          <w:rFonts w:ascii="UnitOT-Light" w:hAnsi="UnitOT-Light" w:cs="UnitOT-Light"/>
          <w:color w:val="000000"/>
          <w:sz w:val="22"/>
          <w:szCs w:val="22"/>
        </w:rPr>
        <w:t>historischen</w:t>
      </w:r>
      <w:r w:rsidR="00802A63" w:rsidRPr="00A95493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r w:rsidR="00C77722" w:rsidRPr="00A95493">
        <w:rPr>
          <w:rFonts w:ascii="UnitOT-Light" w:hAnsi="UnitOT-Light" w:cs="UnitOT-Light"/>
          <w:color w:val="000000"/>
          <w:sz w:val="22"/>
          <w:szCs w:val="22"/>
        </w:rPr>
        <w:t xml:space="preserve">Rundgang 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durch </w:t>
      </w:r>
      <w:proofErr w:type="spellStart"/>
      <w:r w:rsidR="00414870" w:rsidRPr="00A95493">
        <w:rPr>
          <w:rFonts w:ascii="UnitOT-Light" w:hAnsi="UnitOT-Light" w:cs="UnitOT-Light"/>
          <w:color w:val="000000"/>
          <w:sz w:val="22"/>
          <w:szCs w:val="22"/>
        </w:rPr>
        <w:t>Effingen</w:t>
      </w:r>
      <w:proofErr w:type="spellEnd"/>
      <w:r w:rsidR="00414870" w:rsidRPr="00A95493">
        <w:rPr>
          <w:rFonts w:ascii="UnitOT-Light" w:hAnsi="UnitOT-Light" w:cs="UnitOT-Light"/>
          <w:color w:val="000000"/>
          <w:sz w:val="22"/>
          <w:szCs w:val="22"/>
        </w:rPr>
        <w:t>.</w:t>
      </w:r>
      <w:r w:rsidR="0030764E" w:rsidRPr="00A95493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r w:rsidR="0030764E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Im Anschluss an die Führung</w:t>
      </w:r>
      <w:r w:rsidR="00DD6302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 xml:space="preserve"> </w:t>
      </w:r>
      <w:r w:rsidR="00E31FA1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fand</w:t>
      </w:r>
      <w:r w:rsidR="00DD6302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 xml:space="preserve"> </w:t>
      </w:r>
      <w:r w:rsidR="0030764E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zur Vern</w:t>
      </w:r>
      <w:r w:rsidR="0030764E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issage d</w:t>
      </w:r>
      <w:r w:rsidR="0030764E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er Alphornnotenhefte</w:t>
      </w:r>
      <w:r w:rsidR="00F619E0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 xml:space="preserve"> </w:t>
      </w:r>
      <w:r w:rsidR="0030764E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ein halbstündiges, mehrstimmiges Alphornkonzert statt</w:t>
      </w:r>
      <w:r w:rsidR="000835ED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 xml:space="preserve">, bei dem der Komponist Ulrich </w:t>
      </w:r>
      <w:proofErr w:type="spellStart"/>
      <w:r w:rsidR="000835ED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Hegnauer</w:t>
      </w:r>
      <w:proofErr w:type="spellEnd"/>
      <w:r w:rsidR="00E13BC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 xml:space="preserve"> 13 Alphornspielende dirigierte</w:t>
      </w:r>
      <w:r w:rsidR="00DD6302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 xml:space="preserve">. 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Die Versammlung in der </w:t>
      </w:r>
      <w:r w:rsidR="00DD6302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 xml:space="preserve">Turnhalle des Schulheims </w:t>
      </w:r>
      <w:proofErr w:type="spellStart"/>
      <w:r w:rsidR="00DD6302" w:rsidRPr="00A95493">
        <w:rPr>
          <w:rFonts w:ascii="UnitOT-Light" w:hAnsi="UnitOT-Light" w:cs="UnitOT-Light"/>
          <w:color w:val="000000"/>
          <w:sz w:val="22"/>
          <w:szCs w:val="22"/>
          <w:shd w:val="clear" w:color="auto" w:fill="FFFFFF"/>
        </w:rPr>
        <w:t>Effingen</w:t>
      </w:r>
      <w:proofErr w:type="spellEnd"/>
      <w:r w:rsidR="00DD6302" w:rsidRPr="00A95493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wurde durch den Vereinspräsidenten Thomas Vetter </w:t>
      </w:r>
      <w:r w:rsidR="003909EE" w:rsidRPr="00A95493">
        <w:rPr>
          <w:rFonts w:ascii="UnitOT-Light" w:hAnsi="UnitOT-Light" w:cs="UnitOT-Light"/>
          <w:color w:val="000000"/>
          <w:sz w:val="22"/>
          <w:szCs w:val="22"/>
        </w:rPr>
        <w:t>geleitet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>.</w:t>
      </w:r>
      <w:r w:rsidRPr="00A95493">
        <w:rPr>
          <w:rFonts w:ascii="UnitOT-Light" w:hAnsi="UnitOT-Light" w:cs="UnitOT-Light"/>
          <w:color w:val="FF0000"/>
          <w:sz w:val="22"/>
          <w:szCs w:val="22"/>
        </w:rPr>
        <w:t xml:space="preserve"> </w:t>
      </w:r>
      <w:r w:rsidR="003909EE" w:rsidRPr="00752B45">
        <w:rPr>
          <w:rFonts w:ascii="UnitOT-Light" w:hAnsi="UnitOT-Light" w:cs="UnitOT-Light"/>
          <w:sz w:val="22"/>
          <w:szCs w:val="22"/>
        </w:rPr>
        <w:t xml:space="preserve">Alle </w:t>
      </w:r>
      <w:r w:rsidRPr="00752B45">
        <w:rPr>
          <w:rFonts w:ascii="UnitOT-Light" w:hAnsi="UnitOT-Light" w:cs="UnitOT-Light"/>
          <w:sz w:val="22"/>
          <w:szCs w:val="22"/>
        </w:rPr>
        <w:t>Traktanden</w:t>
      </w:r>
      <w:r w:rsidR="003909EE" w:rsidRPr="00752B45">
        <w:rPr>
          <w:rFonts w:ascii="UnitOT-Light" w:hAnsi="UnitOT-Light" w:cs="UnitOT-Light"/>
          <w:sz w:val="22"/>
          <w:szCs w:val="22"/>
        </w:rPr>
        <w:t>,</w:t>
      </w:r>
      <w:r w:rsidRPr="00752B45">
        <w:rPr>
          <w:rFonts w:ascii="UnitOT-Light" w:hAnsi="UnitOT-Light" w:cs="UnitOT-Light"/>
          <w:sz w:val="22"/>
          <w:szCs w:val="22"/>
        </w:rPr>
        <w:t xml:space="preserve"> vom Jahresbericht 202</w:t>
      </w:r>
      <w:r w:rsidR="00DD6302" w:rsidRPr="00752B45">
        <w:rPr>
          <w:rFonts w:ascii="UnitOT-Light" w:hAnsi="UnitOT-Light" w:cs="UnitOT-Light"/>
          <w:sz w:val="22"/>
          <w:szCs w:val="22"/>
        </w:rPr>
        <w:t>2</w:t>
      </w:r>
      <w:r w:rsidRPr="00752B45">
        <w:rPr>
          <w:rFonts w:ascii="UnitOT-Light" w:hAnsi="UnitOT-Light" w:cs="UnitOT-Light"/>
          <w:sz w:val="22"/>
          <w:szCs w:val="22"/>
        </w:rPr>
        <w:t xml:space="preserve"> bis hin zum Budget 202</w:t>
      </w:r>
      <w:r w:rsidR="00DD6302" w:rsidRPr="00752B45">
        <w:rPr>
          <w:rFonts w:ascii="UnitOT-Light" w:hAnsi="UnitOT-Light" w:cs="UnitOT-Light"/>
          <w:sz w:val="22"/>
          <w:szCs w:val="22"/>
        </w:rPr>
        <w:t>4</w:t>
      </w:r>
      <w:r w:rsidR="003909EE" w:rsidRPr="00752B45">
        <w:rPr>
          <w:rFonts w:ascii="UnitOT-Light" w:hAnsi="UnitOT-Light" w:cs="UnitOT-Light"/>
          <w:sz w:val="22"/>
          <w:szCs w:val="22"/>
        </w:rPr>
        <w:t>,</w:t>
      </w:r>
      <w:r w:rsidRPr="00752B45">
        <w:rPr>
          <w:rFonts w:ascii="UnitOT-Light" w:hAnsi="UnitOT-Light" w:cs="UnitOT-Light"/>
          <w:sz w:val="22"/>
          <w:szCs w:val="22"/>
        </w:rPr>
        <w:t xml:space="preserve"> wurden </w:t>
      </w:r>
      <w:r w:rsidR="00C32FEB" w:rsidRPr="00752B45">
        <w:rPr>
          <w:rFonts w:ascii="UnitOT-Light" w:hAnsi="UnitOT-Light" w:cs="UnitOT-Light"/>
          <w:sz w:val="22"/>
          <w:szCs w:val="22"/>
        </w:rPr>
        <w:t xml:space="preserve">einstimmig und ohne Gegenfragen </w:t>
      </w:r>
      <w:r w:rsidRPr="00752B45">
        <w:rPr>
          <w:rFonts w:ascii="UnitOT-Light" w:hAnsi="UnitOT-Light" w:cs="UnitOT-Light"/>
          <w:sz w:val="22"/>
          <w:szCs w:val="22"/>
        </w:rPr>
        <w:t xml:space="preserve">genehmigt. </w:t>
      </w:r>
    </w:p>
    <w:p w14:paraId="71C78B58" w14:textId="77777777" w:rsidR="00D46545" w:rsidRPr="00A95493" w:rsidRDefault="00D46545" w:rsidP="00012DD3">
      <w:pPr>
        <w:rPr>
          <w:rFonts w:ascii="UnitOT-Light" w:hAnsi="UnitOT-Light" w:cs="UnitOT-Light"/>
          <w:color w:val="000000"/>
          <w:sz w:val="22"/>
          <w:szCs w:val="22"/>
        </w:rPr>
      </w:pPr>
    </w:p>
    <w:p w14:paraId="77C15C5F" w14:textId="44943A69" w:rsidR="00F00C04" w:rsidRPr="00A95493" w:rsidRDefault="0038114C" w:rsidP="007F6F8F">
      <w:pPr>
        <w:rPr>
          <w:rFonts w:ascii="UnitOT-Light" w:hAnsi="UnitOT-Light" w:cs="UnitOT-Light"/>
          <w:color w:val="000000"/>
          <w:sz w:val="22"/>
          <w:szCs w:val="22"/>
        </w:rPr>
      </w:pP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Auch dieses Jahr stand </w:t>
      </w:r>
      <w:r w:rsidR="005D5612">
        <w:rPr>
          <w:rFonts w:ascii="UnitOT-Light" w:hAnsi="UnitOT-Light" w:cs="UnitOT-Light"/>
          <w:color w:val="000000"/>
          <w:sz w:val="22"/>
          <w:szCs w:val="22"/>
        </w:rPr>
        <w:t xml:space="preserve">im Vorstand eine </w:t>
      </w:r>
      <w:r w:rsidR="00705958" w:rsidRPr="00A95493">
        <w:rPr>
          <w:rFonts w:ascii="UnitOT-Light" w:hAnsi="UnitOT-Light" w:cs="UnitOT-Light"/>
          <w:color w:val="000000"/>
          <w:sz w:val="22"/>
          <w:szCs w:val="22"/>
        </w:rPr>
        <w:t xml:space="preserve">Ersatzwahl </w:t>
      </w:r>
      <w:r w:rsidR="00F00C04" w:rsidRPr="00A95493">
        <w:rPr>
          <w:rFonts w:ascii="UnitOT-Light" w:hAnsi="UnitOT-Light" w:cs="UnitOT-Light"/>
          <w:color w:val="000000"/>
          <w:sz w:val="22"/>
          <w:szCs w:val="22"/>
        </w:rPr>
        <w:t>an: Verdankt wurde Stefan Brac</w:t>
      </w:r>
      <w:r w:rsidR="00D931AD">
        <w:rPr>
          <w:rFonts w:ascii="UnitOT-Light" w:hAnsi="UnitOT-Light" w:cs="UnitOT-Light"/>
          <w:color w:val="000000"/>
          <w:sz w:val="22"/>
          <w:szCs w:val="22"/>
        </w:rPr>
        <w:t>k</w:t>
      </w:r>
      <w:r w:rsidR="00001823">
        <w:rPr>
          <w:rFonts w:ascii="UnitOT-Light" w:hAnsi="UnitOT-Light" w:cs="UnitOT-Light"/>
          <w:color w:val="000000"/>
          <w:sz w:val="22"/>
          <w:szCs w:val="22"/>
        </w:rPr>
        <w:t xml:space="preserve"> (</w:t>
      </w:r>
      <w:r w:rsidR="00F00C04" w:rsidRPr="00A95493">
        <w:rPr>
          <w:rFonts w:ascii="UnitOT-Light" w:hAnsi="UnitOT-Light" w:cs="UnitOT-Light"/>
          <w:color w:val="000000"/>
          <w:sz w:val="22"/>
          <w:szCs w:val="22"/>
        </w:rPr>
        <w:t>sei</w:t>
      </w:r>
      <w:r w:rsidR="00B43AF9" w:rsidRPr="00A95493">
        <w:rPr>
          <w:rFonts w:ascii="UnitOT-Light" w:hAnsi="UnitOT-Light" w:cs="UnitOT-Light"/>
          <w:color w:val="000000"/>
          <w:sz w:val="22"/>
          <w:szCs w:val="22"/>
        </w:rPr>
        <w:t>t 2019</w:t>
      </w:r>
      <w:r w:rsidR="00001823">
        <w:rPr>
          <w:rFonts w:ascii="UnitOT-Light" w:hAnsi="UnitOT-Light" w:cs="UnitOT-Light"/>
          <w:color w:val="000000"/>
          <w:sz w:val="22"/>
          <w:szCs w:val="22"/>
        </w:rPr>
        <w:t xml:space="preserve"> im Vorstand)</w:t>
      </w:r>
      <w:r w:rsidR="007F6F8F" w:rsidRPr="00A95493">
        <w:rPr>
          <w:rFonts w:ascii="UnitOT-Light" w:hAnsi="UnitOT-Light" w:cs="UnitOT-Light"/>
          <w:color w:val="000000"/>
          <w:sz w:val="22"/>
          <w:szCs w:val="22"/>
        </w:rPr>
        <w:t xml:space="preserve">, als sein Nachfolger </w:t>
      </w:r>
      <w:r w:rsidR="007F6F8F" w:rsidRPr="00144030">
        <w:rPr>
          <w:rFonts w:ascii="UnitOT-Light" w:hAnsi="UnitOT-Light" w:cs="UnitOT-Light"/>
          <w:sz w:val="22"/>
          <w:szCs w:val="22"/>
        </w:rPr>
        <w:t>wurde Stefan Schreiber</w:t>
      </w:r>
      <w:r w:rsidR="00CB2F33" w:rsidRPr="00144030">
        <w:rPr>
          <w:rFonts w:ascii="UnitOT-Light" w:hAnsi="UnitOT-Light" w:cs="UnitOT-Light"/>
          <w:sz w:val="22"/>
          <w:szCs w:val="22"/>
        </w:rPr>
        <w:t xml:space="preserve"> </w:t>
      </w:r>
      <w:r w:rsidR="00EE0EFF">
        <w:rPr>
          <w:rFonts w:ascii="UnitOT-Light" w:hAnsi="UnitOT-Light" w:cs="UnitOT-Light"/>
          <w:sz w:val="22"/>
          <w:szCs w:val="22"/>
        </w:rPr>
        <w:t xml:space="preserve">aus </w:t>
      </w:r>
      <w:proofErr w:type="spellStart"/>
      <w:r w:rsidR="007F6F8F" w:rsidRPr="00144030">
        <w:rPr>
          <w:rFonts w:ascii="UnitOT-Light" w:hAnsi="UnitOT-Light" w:cs="UnitOT-Light"/>
          <w:sz w:val="22"/>
          <w:szCs w:val="22"/>
        </w:rPr>
        <w:t>Wegenstetten</w:t>
      </w:r>
      <w:proofErr w:type="spellEnd"/>
      <w:r w:rsidR="00CB2F33" w:rsidRPr="00144030">
        <w:rPr>
          <w:rFonts w:ascii="UnitOT-Light" w:hAnsi="UnitOT-Light" w:cs="UnitOT-Light"/>
          <w:sz w:val="22"/>
          <w:szCs w:val="22"/>
        </w:rPr>
        <w:t xml:space="preserve"> vorgeschlagen und einstimmig in den Vorstand gewählt. </w:t>
      </w:r>
      <w:r w:rsidR="00DB6632" w:rsidRPr="00144030">
        <w:rPr>
          <w:rFonts w:ascii="UnitOT-Light" w:hAnsi="UnitOT-Light" w:cs="UnitOT-Light"/>
          <w:sz w:val="22"/>
          <w:szCs w:val="22"/>
        </w:rPr>
        <w:t>Stefan Schreiber</w:t>
      </w:r>
      <w:r w:rsidR="005D32D4" w:rsidRPr="00144030">
        <w:rPr>
          <w:rFonts w:ascii="UnitOT-Light" w:hAnsi="UnitOT-Light" w:cs="UnitOT-Light"/>
          <w:sz w:val="22"/>
          <w:szCs w:val="22"/>
        </w:rPr>
        <w:t xml:space="preserve"> ist</w:t>
      </w:r>
      <w:r w:rsidR="00DB6632" w:rsidRPr="00144030">
        <w:rPr>
          <w:rFonts w:ascii="UnitOT-Light" w:hAnsi="UnitOT-Light" w:cs="UnitOT-Light"/>
          <w:sz w:val="22"/>
          <w:szCs w:val="22"/>
        </w:rPr>
        <w:t xml:space="preserve"> </w:t>
      </w:r>
      <w:r w:rsidR="005D32D4" w:rsidRPr="00144030">
        <w:rPr>
          <w:rStyle w:val="s2"/>
          <w:rFonts w:ascii="UnitOT-Light" w:hAnsi="UnitOT-Light" w:cs="UnitOT-Light"/>
          <w:sz w:val="22"/>
          <w:szCs w:val="22"/>
        </w:rPr>
        <w:t xml:space="preserve">Landwirt auf dem Familienbetrieb </w:t>
      </w:r>
      <w:proofErr w:type="spellStart"/>
      <w:r w:rsidR="005D32D4" w:rsidRPr="00144030">
        <w:rPr>
          <w:rStyle w:val="s2"/>
          <w:rFonts w:ascii="UnitOT-Light" w:hAnsi="UnitOT-Light" w:cs="UnitOT-Light"/>
          <w:sz w:val="22"/>
          <w:szCs w:val="22"/>
        </w:rPr>
        <w:t>Gründelenmatthof</w:t>
      </w:r>
      <w:proofErr w:type="spellEnd"/>
      <w:r w:rsidR="005D32D4" w:rsidRPr="00144030">
        <w:rPr>
          <w:rStyle w:val="s2"/>
          <w:rFonts w:ascii="UnitOT-Light" w:hAnsi="UnitOT-Light" w:cs="UnitOT-Light"/>
          <w:sz w:val="22"/>
          <w:szCs w:val="22"/>
        </w:rPr>
        <w:t xml:space="preserve"> </w:t>
      </w:r>
      <w:r w:rsidR="00A72B2D" w:rsidRPr="00144030">
        <w:rPr>
          <w:rStyle w:val="s2"/>
          <w:rFonts w:ascii="UnitOT-Light" w:hAnsi="UnitOT-Light" w:cs="UnitOT-Light"/>
          <w:sz w:val="22"/>
          <w:szCs w:val="22"/>
        </w:rPr>
        <w:t xml:space="preserve">und betreibt </w:t>
      </w:r>
      <w:r w:rsidR="00A72B2D" w:rsidRPr="00144030">
        <w:rPr>
          <w:rStyle w:val="s2"/>
          <w:rFonts w:ascii="UnitOT-Light" w:hAnsi="UnitOT-Light" w:cs="UnitOT-Light"/>
          <w:sz w:val="22"/>
          <w:szCs w:val="22"/>
        </w:rPr>
        <w:t xml:space="preserve">seit 27 Jahren Biolandbau, </w:t>
      </w:r>
      <w:r w:rsidR="001F4D58">
        <w:rPr>
          <w:rStyle w:val="s2"/>
          <w:rFonts w:ascii="UnitOT-Light" w:hAnsi="UnitOT-Light" w:cs="UnitOT-Light"/>
          <w:sz w:val="22"/>
          <w:szCs w:val="22"/>
        </w:rPr>
        <w:t xml:space="preserve">die </w:t>
      </w:r>
      <w:r w:rsidR="00A72B2D" w:rsidRPr="00144030">
        <w:rPr>
          <w:rStyle w:val="s2"/>
          <w:rFonts w:ascii="UnitOT-Light" w:hAnsi="UnitOT-Light" w:cs="UnitOT-Light"/>
          <w:sz w:val="22"/>
          <w:szCs w:val="22"/>
        </w:rPr>
        <w:t>Zucht von Black Angus</w:t>
      </w:r>
      <w:r w:rsidR="001F4D58">
        <w:rPr>
          <w:rStyle w:val="s2"/>
          <w:rFonts w:ascii="UnitOT-Light" w:hAnsi="UnitOT-Light" w:cs="UnitOT-Light"/>
          <w:sz w:val="22"/>
          <w:szCs w:val="22"/>
        </w:rPr>
        <w:t xml:space="preserve"> Rindern und Pferden</w:t>
      </w:r>
      <w:r w:rsidR="00A72B2D" w:rsidRPr="00144030">
        <w:rPr>
          <w:rStyle w:val="s2"/>
          <w:rFonts w:ascii="UnitOT-Light" w:hAnsi="UnitOT-Light" w:cs="UnitOT-Light"/>
          <w:sz w:val="22"/>
          <w:szCs w:val="22"/>
        </w:rPr>
        <w:t>,</w:t>
      </w:r>
      <w:r w:rsidR="001752B7">
        <w:rPr>
          <w:rStyle w:val="s2"/>
          <w:rFonts w:ascii="UnitOT-Light" w:hAnsi="UnitOT-Light" w:cs="UnitOT-Light"/>
          <w:sz w:val="22"/>
          <w:szCs w:val="22"/>
        </w:rPr>
        <w:t xml:space="preserve"> </w:t>
      </w:r>
      <w:r w:rsidR="00A72B2D" w:rsidRPr="00144030">
        <w:rPr>
          <w:rStyle w:val="s2"/>
          <w:rFonts w:ascii="UnitOT-Light" w:hAnsi="UnitOT-Light" w:cs="UnitOT-Light"/>
          <w:sz w:val="22"/>
          <w:szCs w:val="22"/>
        </w:rPr>
        <w:t xml:space="preserve">Ackerbau, </w:t>
      </w:r>
      <w:r w:rsidR="001F4D58">
        <w:rPr>
          <w:rStyle w:val="s2"/>
          <w:rFonts w:ascii="UnitOT-Light" w:hAnsi="UnitOT-Light" w:cs="UnitOT-Light"/>
          <w:sz w:val="22"/>
          <w:szCs w:val="22"/>
        </w:rPr>
        <w:t xml:space="preserve">einen </w:t>
      </w:r>
      <w:r w:rsidR="00A72B2D" w:rsidRPr="00144030">
        <w:rPr>
          <w:rStyle w:val="s2"/>
          <w:rFonts w:ascii="UnitOT-Light" w:hAnsi="UnitOT-Light" w:cs="UnitOT-Light"/>
          <w:sz w:val="22"/>
          <w:szCs w:val="22"/>
        </w:rPr>
        <w:t>Hofladen und Gästebewirtung</w:t>
      </w:r>
      <w:r w:rsidR="00A72B2D" w:rsidRPr="00144030">
        <w:rPr>
          <w:rStyle w:val="s2"/>
          <w:rFonts w:ascii="UnitOT-Light" w:hAnsi="UnitOT-Light" w:cs="UnitOT-Light"/>
          <w:sz w:val="22"/>
          <w:szCs w:val="22"/>
        </w:rPr>
        <w:t>.</w:t>
      </w:r>
      <w:r w:rsidR="0098416C" w:rsidRPr="00144030">
        <w:rPr>
          <w:rStyle w:val="Kopfzeile"/>
          <w:rFonts w:ascii="UnitOT-Light" w:hAnsi="UnitOT-Light" w:cs="UnitOT-Light"/>
          <w:sz w:val="22"/>
          <w:szCs w:val="22"/>
        </w:rPr>
        <w:t xml:space="preserve"> </w:t>
      </w:r>
      <w:r w:rsidR="0098416C" w:rsidRPr="00144030">
        <w:rPr>
          <w:rStyle w:val="s2"/>
          <w:rFonts w:ascii="UnitOT-Light" w:hAnsi="UnitOT-Light" w:cs="UnitOT-Light"/>
          <w:sz w:val="22"/>
          <w:szCs w:val="22"/>
        </w:rPr>
        <w:t xml:space="preserve">Er ist stolz, dass </w:t>
      </w:r>
      <w:proofErr w:type="spellStart"/>
      <w:r w:rsidR="0098416C" w:rsidRPr="00144030">
        <w:rPr>
          <w:rStyle w:val="s2"/>
          <w:rFonts w:ascii="UnitOT-Light" w:hAnsi="UnitOT-Light" w:cs="UnitOT-Light"/>
          <w:sz w:val="22"/>
          <w:szCs w:val="22"/>
        </w:rPr>
        <w:t>Wegenstetten</w:t>
      </w:r>
      <w:proofErr w:type="spellEnd"/>
      <w:r w:rsidR="0098416C" w:rsidRPr="00144030">
        <w:rPr>
          <w:rStyle w:val="s2"/>
          <w:rFonts w:ascii="UnitOT-Light" w:hAnsi="UnitOT-Light" w:cs="UnitOT-Light"/>
          <w:sz w:val="22"/>
          <w:szCs w:val="22"/>
        </w:rPr>
        <w:t xml:space="preserve"> den Jurapark Aargau am Rand vom Baselbiet vertreten darf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>,</w:t>
      </w:r>
      <w:r w:rsidR="0098416C" w:rsidRPr="00144030">
        <w:rPr>
          <w:rStyle w:val="s2"/>
          <w:rFonts w:ascii="UnitOT-Light" w:hAnsi="UnitOT-Light" w:cs="UnitOT-Light"/>
          <w:sz w:val="22"/>
          <w:szCs w:val="22"/>
        </w:rPr>
        <w:t xml:space="preserve"> und 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>ihm ist es ein Anliegen</w:t>
      </w:r>
      <w:r w:rsidR="0098416C" w:rsidRPr="00144030">
        <w:rPr>
          <w:rStyle w:val="s2"/>
          <w:rFonts w:ascii="UnitOT-Light" w:hAnsi="UnitOT-Light" w:cs="UnitOT-Light"/>
          <w:sz w:val="22"/>
          <w:szCs w:val="22"/>
        </w:rPr>
        <w:t xml:space="preserve">, 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 xml:space="preserve">die landwirtschaftliche Sichtweise in den </w:t>
      </w:r>
      <w:r w:rsidR="001F4D58">
        <w:rPr>
          <w:rStyle w:val="s2"/>
          <w:rFonts w:ascii="UnitOT-Light" w:hAnsi="UnitOT-Light" w:cs="UnitOT-Light"/>
          <w:sz w:val="22"/>
          <w:szCs w:val="22"/>
        </w:rPr>
        <w:t>Vorstand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 xml:space="preserve"> ein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>zu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>bringen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>.</w:t>
      </w:r>
      <w:r w:rsidR="00DE03BD" w:rsidRPr="00144030">
        <w:rPr>
          <w:rStyle w:val="s2"/>
          <w:rFonts w:ascii="UnitOT-Light" w:hAnsi="UnitOT-Light" w:cs="UnitOT-Light"/>
          <w:sz w:val="22"/>
          <w:szCs w:val="22"/>
        </w:rPr>
        <w:t xml:space="preserve"> </w:t>
      </w:r>
    </w:p>
    <w:p w14:paraId="68AFBD4D" w14:textId="77777777" w:rsidR="00F00C04" w:rsidRPr="00A95493" w:rsidRDefault="00F00C04" w:rsidP="00012DD3">
      <w:pPr>
        <w:rPr>
          <w:rFonts w:ascii="UnitOT-Light" w:hAnsi="UnitOT-Light" w:cs="UnitOT-Light"/>
          <w:color w:val="000000"/>
          <w:sz w:val="22"/>
          <w:szCs w:val="22"/>
        </w:rPr>
      </w:pPr>
    </w:p>
    <w:p w14:paraId="6A5A2673" w14:textId="07581221" w:rsidR="005473B2" w:rsidRDefault="005473B2" w:rsidP="00012DD3">
      <w:pPr>
        <w:rPr>
          <w:rFonts w:ascii="UnitOT-Light" w:hAnsi="UnitOT-Light" w:cs="UnitOT-Light"/>
          <w:color w:val="000000"/>
          <w:sz w:val="22"/>
          <w:szCs w:val="22"/>
        </w:rPr>
      </w:pPr>
      <w:r w:rsidRPr="00A95493">
        <w:rPr>
          <w:rFonts w:ascii="UnitOT-Light" w:hAnsi="UnitOT-Light" w:cs="UnitOT-Light"/>
          <w:color w:val="000000"/>
          <w:sz w:val="22"/>
          <w:szCs w:val="22"/>
        </w:rPr>
        <w:t>Nach der Neuwahl stellte</w:t>
      </w:r>
      <w:r w:rsidR="00547278" w:rsidRPr="00A95493">
        <w:rPr>
          <w:rFonts w:ascii="UnitOT-Light" w:hAnsi="UnitOT-Light" w:cs="UnitOT-Light"/>
          <w:color w:val="000000"/>
          <w:sz w:val="22"/>
          <w:szCs w:val="22"/>
        </w:rPr>
        <w:t xml:space="preserve">n </w:t>
      </w:r>
      <w:r w:rsidR="00DB6632" w:rsidRPr="00A95493">
        <w:rPr>
          <w:rFonts w:ascii="UnitOT-Light" w:hAnsi="UnitOT-Light" w:cs="UnitOT-Light"/>
          <w:color w:val="000000"/>
          <w:sz w:val="22"/>
          <w:szCs w:val="22"/>
        </w:rPr>
        <w:t>Christine Neff und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 Anna Hoyer, </w:t>
      </w:r>
      <w:r w:rsidR="00547278" w:rsidRPr="00A95493">
        <w:rPr>
          <w:rFonts w:ascii="UnitOT-Light" w:hAnsi="UnitOT-Light" w:cs="UnitOT-Light"/>
          <w:color w:val="000000"/>
          <w:sz w:val="22"/>
          <w:szCs w:val="22"/>
        </w:rPr>
        <w:t>Co-G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>eschäftsleiteri</w:t>
      </w:r>
      <w:r w:rsidR="00547278" w:rsidRPr="00A95493">
        <w:rPr>
          <w:rFonts w:ascii="UnitOT-Light" w:hAnsi="UnitOT-Light" w:cs="UnitOT-Light"/>
          <w:color w:val="000000"/>
          <w:sz w:val="22"/>
          <w:szCs w:val="22"/>
        </w:rPr>
        <w:t>nnen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 des Jurapark Aargau</w:t>
      </w:r>
      <w:r w:rsidR="00D46545" w:rsidRPr="00A95493">
        <w:rPr>
          <w:rFonts w:ascii="UnitOT-Light" w:hAnsi="UnitOT-Light" w:cs="UnitOT-Light"/>
          <w:color w:val="000000"/>
          <w:sz w:val="22"/>
          <w:szCs w:val="22"/>
        </w:rPr>
        <w:t>,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 die aktuellen Projekte im Parkgebiet vor. Abschliessend wurden die neuen Produzentinnen und Produzenten</w:t>
      </w:r>
      <w:r w:rsidR="003909EE" w:rsidRPr="00A95493">
        <w:rPr>
          <w:rFonts w:ascii="UnitOT-Light" w:hAnsi="UnitOT-Light" w:cs="UnitOT-Light"/>
          <w:color w:val="000000"/>
          <w:sz w:val="22"/>
          <w:szCs w:val="22"/>
        </w:rPr>
        <w:t xml:space="preserve"> von Jurapark-zertifizierten Produkten</w:t>
      </w:r>
      <w:r w:rsidR="00B30E64" w:rsidRPr="00A95493">
        <w:rPr>
          <w:rFonts w:ascii="UnitOT-Light" w:hAnsi="UnitOT-Light" w:cs="UnitOT-Light"/>
          <w:color w:val="000000"/>
          <w:sz w:val="22"/>
          <w:szCs w:val="22"/>
        </w:rPr>
        <w:t xml:space="preserve"> – dieses Mal ausschliesslich Winzerinnen und Winzer – geehrt</w:t>
      </w:r>
      <w:r w:rsidRPr="00A95493">
        <w:rPr>
          <w:rFonts w:ascii="UnitOT-Light" w:hAnsi="UnitOT-Light" w:cs="UnitOT-Light"/>
          <w:color w:val="000000"/>
          <w:sz w:val="22"/>
          <w:szCs w:val="22"/>
        </w:rPr>
        <w:t xml:space="preserve">: </w:t>
      </w:r>
      <w:r w:rsidR="00547278" w:rsidRPr="00A95493">
        <w:rPr>
          <w:rFonts w:ascii="UnitOT-Light" w:hAnsi="UnitOT-Light" w:cs="UnitOT-Light"/>
          <w:color w:val="000000"/>
          <w:sz w:val="22"/>
          <w:szCs w:val="22"/>
        </w:rPr>
        <w:t xml:space="preserve">Weinbau Hartmann aus </w:t>
      </w:r>
      <w:proofErr w:type="spellStart"/>
      <w:r w:rsidR="00547278" w:rsidRPr="00A95493">
        <w:rPr>
          <w:rFonts w:ascii="UnitOT-Light" w:hAnsi="UnitOT-Light" w:cs="UnitOT-Light"/>
          <w:color w:val="000000"/>
          <w:sz w:val="22"/>
          <w:szCs w:val="22"/>
        </w:rPr>
        <w:t>Remigen</w:t>
      </w:r>
      <w:proofErr w:type="spellEnd"/>
      <w:r w:rsidR="00547278" w:rsidRPr="00A95493">
        <w:rPr>
          <w:rFonts w:ascii="UnitOT-Light" w:hAnsi="UnitOT-Light" w:cs="UnitOT-Light"/>
          <w:color w:val="000000"/>
          <w:sz w:val="22"/>
          <w:szCs w:val="22"/>
        </w:rPr>
        <w:t xml:space="preserve">, </w:t>
      </w:r>
      <w:proofErr w:type="spellStart"/>
      <w:r w:rsidR="00B30E64" w:rsidRPr="00A95493">
        <w:rPr>
          <w:rFonts w:ascii="UnitOT-Light" w:hAnsi="UnitOT-Light" w:cs="UnitOT-Light"/>
          <w:color w:val="000000"/>
          <w:sz w:val="22"/>
          <w:szCs w:val="22"/>
        </w:rPr>
        <w:t>CulinaVinum</w:t>
      </w:r>
      <w:proofErr w:type="spellEnd"/>
      <w:r w:rsidR="00B30E64" w:rsidRPr="00A95493">
        <w:rPr>
          <w:rFonts w:ascii="UnitOT-Light" w:hAnsi="UnitOT-Light" w:cs="UnitOT-Light"/>
          <w:color w:val="000000"/>
          <w:sz w:val="22"/>
          <w:szCs w:val="22"/>
        </w:rPr>
        <w:t xml:space="preserve"> aus Oeschgen sowie </w:t>
      </w:r>
      <w:proofErr w:type="gramStart"/>
      <w:r w:rsidR="00B30E64" w:rsidRPr="00A95493">
        <w:rPr>
          <w:rFonts w:ascii="UnitOT-Light" w:hAnsi="UnitOT-Light" w:cs="UnitOT-Light"/>
          <w:color w:val="000000"/>
          <w:sz w:val="22"/>
          <w:szCs w:val="22"/>
        </w:rPr>
        <w:t>NIRO Weingut</w:t>
      </w:r>
      <w:proofErr w:type="gramEnd"/>
      <w:r w:rsidR="00B30E64" w:rsidRPr="00A95493">
        <w:rPr>
          <w:rFonts w:ascii="UnitOT-Light" w:hAnsi="UnitOT-Light" w:cs="UnitOT-Light"/>
          <w:color w:val="000000"/>
          <w:sz w:val="22"/>
          <w:szCs w:val="22"/>
        </w:rPr>
        <w:t xml:space="preserve"> aus Wil AG. </w:t>
      </w:r>
      <w:r w:rsidR="00DF2532" w:rsidRPr="00A95493">
        <w:rPr>
          <w:rFonts w:ascii="UnitOT-Light" w:hAnsi="UnitOT-Light" w:cs="UnitOT-Light"/>
          <w:color w:val="000000"/>
          <w:sz w:val="22"/>
          <w:szCs w:val="22"/>
        </w:rPr>
        <w:t>Beim anschliessenden Apéro</w:t>
      </w:r>
      <w:r w:rsidR="00B30E64" w:rsidRPr="00A95493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r w:rsidR="00AC1347">
        <w:rPr>
          <w:rFonts w:ascii="UnitOT-Light" w:hAnsi="UnitOT-Light" w:cs="UnitOT-Light"/>
          <w:color w:val="000000"/>
          <w:sz w:val="22"/>
          <w:szCs w:val="22"/>
        </w:rPr>
        <w:t>stiessen die Anwesenden</w:t>
      </w:r>
      <w:r w:rsidR="002E2968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r w:rsidR="003F1D2D">
        <w:rPr>
          <w:rFonts w:ascii="UnitOT-Light" w:hAnsi="UnitOT-Light" w:cs="UnitOT-Light"/>
          <w:color w:val="000000"/>
          <w:sz w:val="22"/>
          <w:szCs w:val="22"/>
        </w:rPr>
        <w:t>auf die laufenden Projekte und das neu gewählte Vorstandsmitglied an</w:t>
      </w:r>
      <w:r w:rsidR="003F1D2D">
        <w:rPr>
          <w:rFonts w:ascii="UnitOT-Light" w:hAnsi="UnitOT-Light" w:cs="UnitOT-Light"/>
          <w:color w:val="FF0000"/>
          <w:sz w:val="22"/>
          <w:szCs w:val="22"/>
        </w:rPr>
        <w:t xml:space="preserve"> </w:t>
      </w:r>
      <w:r w:rsidR="00DF2532" w:rsidRPr="00A95493">
        <w:rPr>
          <w:rFonts w:ascii="UnitOT-Light" w:hAnsi="UnitOT-Light" w:cs="UnitOT-Light"/>
          <w:color w:val="000000"/>
          <w:sz w:val="22"/>
          <w:szCs w:val="22"/>
        </w:rPr>
        <w:t>– natürlich mit Wein und Most aus der Region.</w:t>
      </w:r>
      <w:r w:rsidR="00482B96">
        <w:rPr>
          <w:rFonts w:ascii="UnitOT-Light" w:hAnsi="UnitOT-Light" w:cs="UnitOT-Light"/>
          <w:color w:val="000000"/>
          <w:sz w:val="22"/>
          <w:szCs w:val="22"/>
        </w:rPr>
        <w:t xml:space="preserve"> </w:t>
      </w:r>
      <w:proofErr w:type="gramStart"/>
      <w:r w:rsidR="00482B96">
        <w:rPr>
          <w:rFonts w:ascii="UnitOT-Light" w:hAnsi="UnitOT-Light" w:cs="UnitOT-Light"/>
          <w:color w:val="000000"/>
          <w:sz w:val="22"/>
          <w:szCs w:val="22"/>
        </w:rPr>
        <w:t>Im 2024</w:t>
      </w:r>
      <w:proofErr w:type="gramEnd"/>
      <w:r w:rsidR="00482B96">
        <w:rPr>
          <w:rFonts w:ascii="UnitOT-Light" w:hAnsi="UnitOT-Light" w:cs="UnitOT-Light"/>
          <w:color w:val="000000"/>
          <w:sz w:val="22"/>
          <w:szCs w:val="22"/>
        </w:rPr>
        <w:t xml:space="preserve"> finden zwei Vereinsversammlungen statt: 12.6.2023 und 13.11.2024</w:t>
      </w:r>
      <w:r w:rsidR="00553CC0">
        <w:rPr>
          <w:rFonts w:ascii="UnitOT-Light" w:hAnsi="UnitOT-Light" w:cs="UnitOT-Light"/>
          <w:color w:val="000000"/>
          <w:sz w:val="22"/>
          <w:szCs w:val="22"/>
        </w:rPr>
        <w:t>.</w:t>
      </w:r>
    </w:p>
    <w:p w14:paraId="65C63709" w14:textId="77777777" w:rsidR="00482B96" w:rsidRDefault="00482B96" w:rsidP="00012DD3">
      <w:pPr>
        <w:rPr>
          <w:rFonts w:ascii="UnitOT-Light" w:hAnsi="UnitOT-Light" w:cs="UnitOT-Light"/>
          <w:color w:val="000000"/>
          <w:sz w:val="22"/>
          <w:szCs w:val="22"/>
        </w:rPr>
      </w:pPr>
    </w:p>
    <w:p w14:paraId="586E5BA3" w14:textId="77777777" w:rsidR="00482B96" w:rsidRPr="00A95493" w:rsidRDefault="00482B96" w:rsidP="00012DD3">
      <w:pPr>
        <w:rPr>
          <w:rFonts w:ascii="UnitOT-Light" w:hAnsi="UnitOT-Light" w:cs="UnitOT-Light"/>
          <w:color w:val="000000"/>
          <w:sz w:val="22"/>
          <w:szCs w:val="22"/>
        </w:rPr>
      </w:pPr>
    </w:p>
    <w:p w14:paraId="32D3FECD" w14:textId="77777777" w:rsidR="00D46545" w:rsidRPr="00D46545" w:rsidRDefault="00D46545" w:rsidP="00012DD3">
      <w:pPr>
        <w:rPr>
          <w:rFonts w:ascii="UnitOT-Light" w:hAnsi="UnitOT-Light" w:cs="UnitOT-Light"/>
          <w:color w:val="000000"/>
          <w:sz w:val="20"/>
          <w:szCs w:val="20"/>
        </w:rPr>
      </w:pPr>
    </w:p>
    <w:p w14:paraId="4CE4B6A3" w14:textId="7D678AF6" w:rsidR="00704576" w:rsidRPr="008625D5" w:rsidRDefault="00704576" w:rsidP="00704576">
      <w:pPr>
        <w:spacing w:line="256" w:lineRule="auto"/>
        <w:rPr>
          <w:rFonts w:ascii="UnitOT-Light" w:hAnsi="UnitOT-Light" w:cs="UnitOT-Light"/>
          <w:b/>
          <w:bCs/>
          <w:sz w:val="20"/>
          <w:szCs w:val="20"/>
        </w:rPr>
      </w:pPr>
      <w:r w:rsidRPr="008625D5">
        <w:rPr>
          <w:rFonts w:ascii="UnitOT-Light" w:hAnsi="UnitOT-Light" w:cs="UnitOT-Light"/>
          <w:b/>
          <w:bCs/>
          <w:sz w:val="20"/>
          <w:szCs w:val="20"/>
        </w:rPr>
        <w:t xml:space="preserve">Kontakt </w:t>
      </w:r>
      <w:r w:rsidR="00D46545">
        <w:rPr>
          <w:rFonts w:ascii="UnitOT-Light" w:hAnsi="UnitOT-Light" w:cs="UnitOT-Light"/>
          <w:b/>
          <w:bCs/>
          <w:sz w:val="20"/>
          <w:szCs w:val="20"/>
        </w:rPr>
        <w:t>Verein</w:t>
      </w:r>
      <w:r w:rsidR="004D3512">
        <w:rPr>
          <w:rFonts w:ascii="UnitOT-Light" w:hAnsi="UnitOT-Light" w:cs="UnitOT-Light"/>
          <w:b/>
          <w:bCs/>
          <w:sz w:val="20"/>
          <w:szCs w:val="20"/>
        </w:rPr>
        <w:t xml:space="preserve"> Jurapark Aargau:</w:t>
      </w:r>
    </w:p>
    <w:p w14:paraId="7D3F5AB6" w14:textId="2D96DDB4" w:rsidR="00704576" w:rsidRPr="008625D5" w:rsidRDefault="00704576" w:rsidP="00704576">
      <w:pPr>
        <w:spacing w:line="256" w:lineRule="auto"/>
        <w:rPr>
          <w:rFonts w:ascii="UnitOT-Light" w:hAnsi="UnitOT-Light" w:cs="UnitOT-Light"/>
          <w:sz w:val="20"/>
          <w:szCs w:val="20"/>
        </w:rPr>
      </w:pPr>
      <w:r w:rsidRPr="008625D5">
        <w:rPr>
          <w:rFonts w:ascii="UnitOT-Light" w:hAnsi="UnitOT-Light" w:cs="UnitOT-Light"/>
          <w:sz w:val="20"/>
          <w:szCs w:val="20"/>
        </w:rPr>
        <w:t xml:space="preserve">Anna Hoyer, </w:t>
      </w:r>
      <w:r w:rsidR="00B30E64">
        <w:rPr>
          <w:rFonts w:ascii="UnitOT-Light" w:hAnsi="UnitOT-Light" w:cs="UnitOT-Light"/>
          <w:sz w:val="20"/>
          <w:szCs w:val="20"/>
        </w:rPr>
        <w:t>Co-Geschäftsleitung</w:t>
      </w:r>
      <w:r w:rsidRPr="008625D5">
        <w:rPr>
          <w:rFonts w:ascii="UnitOT-Light" w:hAnsi="UnitOT-Light" w:cs="UnitOT-Light"/>
          <w:sz w:val="20"/>
          <w:szCs w:val="20"/>
        </w:rPr>
        <w:t>, Jurapark Aargau</w:t>
      </w:r>
    </w:p>
    <w:p w14:paraId="0287ED9C" w14:textId="77777777" w:rsidR="00704576" w:rsidRPr="008625D5" w:rsidRDefault="00F85EC3" w:rsidP="00704576">
      <w:pPr>
        <w:rPr>
          <w:rFonts w:ascii="UnitOT-Light" w:hAnsi="UnitOT-Light" w:cs="UnitOT-Light"/>
          <w:sz w:val="20"/>
          <w:szCs w:val="20"/>
        </w:rPr>
      </w:pPr>
      <w:hyperlink r:id="rId12" w:history="1">
        <w:r w:rsidR="00704576" w:rsidRPr="008625D5">
          <w:rPr>
            <w:rStyle w:val="Hyperlink"/>
            <w:rFonts w:ascii="UnitOT-Light" w:hAnsi="UnitOT-Light" w:cs="UnitOT-Light"/>
            <w:sz w:val="20"/>
            <w:szCs w:val="20"/>
          </w:rPr>
          <w:t>a.hoyer@jurapark-aargau.ch</w:t>
        </w:r>
      </w:hyperlink>
    </w:p>
    <w:p w14:paraId="33B325F5" w14:textId="77777777" w:rsidR="00704576" w:rsidRPr="008625D5" w:rsidRDefault="00704576" w:rsidP="00704576">
      <w:pPr>
        <w:rPr>
          <w:rFonts w:ascii="UnitOT-Light" w:hAnsi="UnitOT-Light" w:cs="UnitOT-Light"/>
          <w:sz w:val="20"/>
          <w:szCs w:val="20"/>
        </w:rPr>
      </w:pPr>
    </w:p>
    <w:p w14:paraId="7AC3E8E4" w14:textId="77777777" w:rsidR="00704576" w:rsidRPr="008625D5" w:rsidRDefault="00704576" w:rsidP="00704576">
      <w:pPr>
        <w:rPr>
          <w:rFonts w:ascii="UnitOT-Light" w:hAnsi="UnitOT-Light" w:cs="UnitOT-Light"/>
          <w:b/>
          <w:bCs/>
          <w:sz w:val="20"/>
          <w:szCs w:val="20"/>
        </w:rPr>
      </w:pPr>
      <w:r w:rsidRPr="008625D5">
        <w:rPr>
          <w:rFonts w:ascii="UnitOT-Light" w:hAnsi="UnitOT-Light" w:cs="UnitOT-Light"/>
          <w:b/>
          <w:bCs/>
          <w:sz w:val="20"/>
          <w:szCs w:val="20"/>
        </w:rPr>
        <w:t>Kontakt für Medienanfragen:</w:t>
      </w:r>
    </w:p>
    <w:p w14:paraId="48CA6F35" w14:textId="77777777" w:rsidR="00704576" w:rsidRPr="008625D5" w:rsidRDefault="00704576" w:rsidP="00704576">
      <w:pPr>
        <w:spacing w:line="256" w:lineRule="auto"/>
        <w:rPr>
          <w:rFonts w:ascii="UnitOT-Light" w:hAnsi="UnitOT-Light" w:cs="UnitOT-Light"/>
          <w:sz w:val="20"/>
          <w:szCs w:val="20"/>
        </w:rPr>
      </w:pPr>
      <w:r w:rsidRPr="008625D5">
        <w:rPr>
          <w:rFonts w:ascii="UnitOT-Light" w:hAnsi="UnitOT-Light" w:cs="UnitOT-Light"/>
          <w:sz w:val="20"/>
          <w:szCs w:val="20"/>
        </w:rPr>
        <w:t>Anina Riniker, Kommunikation, Jurapark Aargau</w:t>
      </w:r>
    </w:p>
    <w:p w14:paraId="1919322D" w14:textId="77777777" w:rsidR="00704576" w:rsidRPr="008625D5" w:rsidRDefault="00F85EC3" w:rsidP="00704576">
      <w:pPr>
        <w:spacing w:line="256" w:lineRule="auto"/>
        <w:rPr>
          <w:rFonts w:ascii="UnitOT-Light" w:hAnsi="UnitOT-Light" w:cs="UnitOT-Light"/>
          <w:sz w:val="20"/>
          <w:szCs w:val="20"/>
        </w:rPr>
      </w:pPr>
      <w:hyperlink r:id="rId13" w:history="1">
        <w:r w:rsidR="00704576" w:rsidRPr="008625D5">
          <w:rPr>
            <w:rStyle w:val="Hyperlink"/>
            <w:rFonts w:ascii="UnitOT-Light" w:hAnsi="UnitOT-Light" w:cs="UnitOT-Light"/>
            <w:sz w:val="20"/>
            <w:szCs w:val="20"/>
          </w:rPr>
          <w:t>a.riniker@jurapark-aargau.ch</w:t>
        </w:r>
      </w:hyperlink>
    </w:p>
    <w:p w14:paraId="44BE202A" w14:textId="76A6ADBA" w:rsidR="00704576" w:rsidRPr="008625D5" w:rsidRDefault="00704576" w:rsidP="00B802F1">
      <w:pPr>
        <w:pStyle w:val="EinfAbs"/>
        <w:spacing w:line="276" w:lineRule="auto"/>
        <w:rPr>
          <w:rFonts w:ascii="UnitOT-Light" w:hAnsi="UnitOT-Light" w:cs="UnitOT-Light"/>
          <w:sz w:val="20"/>
          <w:szCs w:val="20"/>
        </w:rPr>
      </w:pPr>
    </w:p>
    <w:p w14:paraId="78F0FD14" w14:textId="58DC9D11" w:rsidR="000754EE" w:rsidRDefault="000754EE" w:rsidP="00B802F1">
      <w:pPr>
        <w:pStyle w:val="EinfAbs"/>
        <w:spacing w:line="276" w:lineRule="auto"/>
        <w:rPr>
          <w:rFonts w:ascii="UnitOT-Light" w:hAnsi="UnitOT-Light" w:cs="UnitOT-Light"/>
          <w:b/>
          <w:bCs/>
          <w:sz w:val="20"/>
          <w:szCs w:val="20"/>
        </w:rPr>
      </w:pPr>
    </w:p>
    <w:p w14:paraId="6268468F" w14:textId="28A679EB" w:rsidR="00704576" w:rsidRDefault="00704576" w:rsidP="00B802F1">
      <w:pPr>
        <w:pStyle w:val="EinfAbs"/>
        <w:spacing w:line="276" w:lineRule="auto"/>
        <w:rPr>
          <w:rFonts w:ascii="UnitOT-Light" w:hAnsi="UnitOT-Light" w:cs="UnitOT-Light"/>
          <w:b/>
          <w:bCs/>
          <w:sz w:val="20"/>
          <w:szCs w:val="20"/>
        </w:rPr>
      </w:pPr>
      <w:r w:rsidRPr="000754EE">
        <w:rPr>
          <w:rFonts w:ascii="UnitOT-Light" w:hAnsi="UnitOT-Light" w:cs="UnitOT-Light"/>
          <w:b/>
          <w:bCs/>
          <w:sz w:val="20"/>
          <w:szCs w:val="20"/>
        </w:rPr>
        <w:t>Bildmaterial</w:t>
      </w:r>
    </w:p>
    <w:p w14:paraId="159FF2BB" w14:textId="3BA6253D" w:rsidR="00AF6C4F" w:rsidRPr="000754EE" w:rsidRDefault="00AF6C4F" w:rsidP="00B802F1">
      <w:pPr>
        <w:pStyle w:val="EinfAbs"/>
        <w:spacing w:line="276" w:lineRule="auto"/>
        <w:rPr>
          <w:rFonts w:ascii="UnitOT-Light" w:hAnsi="UnitOT-Light" w:cs="UnitOT-Light"/>
          <w:b/>
          <w:bCs/>
          <w:sz w:val="20"/>
          <w:szCs w:val="20"/>
        </w:rPr>
      </w:pPr>
      <w:proofErr w:type="spellStart"/>
      <w:r>
        <w:rPr>
          <w:rFonts w:ascii="UnitOT-Light" w:hAnsi="UnitOT-Light" w:cs="UnitOT-Light"/>
          <w:b/>
          <w:bCs/>
          <w:sz w:val="20"/>
          <w:szCs w:val="20"/>
        </w:rPr>
        <w:t>zVG</w:t>
      </w:r>
      <w:proofErr w:type="spellEnd"/>
      <w:r>
        <w:rPr>
          <w:rFonts w:ascii="UnitOT-Light" w:hAnsi="UnitOT-Light" w:cs="UnitOT-Light"/>
          <w:b/>
          <w:bCs/>
          <w:sz w:val="20"/>
          <w:szCs w:val="20"/>
        </w:rPr>
        <w:t xml:space="preserve"> Jurapark Aargau</w:t>
      </w:r>
    </w:p>
    <w:p w14:paraId="3855DF21" w14:textId="3953BA0E" w:rsidR="00704576" w:rsidRPr="00620EEB" w:rsidRDefault="00704576" w:rsidP="00B802F1">
      <w:pPr>
        <w:pStyle w:val="EinfAbs"/>
        <w:spacing w:line="276" w:lineRule="auto"/>
        <w:rPr>
          <w:rFonts w:ascii="Arial" w:hAnsi="Arial" w:cs="Arial"/>
        </w:rPr>
      </w:pPr>
    </w:p>
    <w:p w14:paraId="689DA156" w14:textId="3B32599D" w:rsidR="00D46545" w:rsidRPr="003E3FD1" w:rsidRDefault="00B718EF" w:rsidP="001971A8">
      <w:pPr>
        <w:pStyle w:val="EinfAbs"/>
        <w:spacing w:line="276" w:lineRule="auto"/>
        <w:rPr>
          <w:rFonts w:ascii="UnitOT-Light" w:hAnsi="UnitOT-Light" w:cs="UnitOT-Light"/>
          <w:sz w:val="20"/>
          <w:szCs w:val="20"/>
        </w:rPr>
      </w:pPr>
      <w:r w:rsidRPr="003E3FD1">
        <w:rPr>
          <w:rFonts w:ascii="UnitOT-Light" w:hAnsi="UnitOT-Light" w:cs="UnitOT-Light"/>
          <w:noProof/>
          <w:sz w:val="20"/>
          <w:szCs w:val="20"/>
        </w:rPr>
        <w:drawing>
          <wp:inline distT="0" distB="0" distL="0" distR="0" wp14:anchorId="00A7ABA5" wp14:editId="394F0FBF">
            <wp:extent cx="2376000" cy="1584000"/>
            <wp:effectExtent l="0" t="0" r="5715" b="0"/>
            <wp:docPr id="1732989306" name="Grafik 1732989306" descr="Ein Bild, das draußen, Kleidung, Schuhwerk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89306" name="Grafik 3" descr="Ein Bild, das draußen, Kleidung, Schuhwerk, Perso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545" w:rsidRPr="003E3FD1">
        <w:rPr>
          <w:rFonts w:ascii="UnitOT-Light" w:hAnsi="UnitOT-Light" w:cs="UnitOT-Light"/>
          <w:sz w:val="20"/>
          <w:szCs w:val="20"/>
        </w:rPr>
        <w:t xml:space="preserve"> </w:t>
      </w:r>
      <w:r w:rsidRPr="003E3FD1">
        <w:rPr>
          <w:rFonts w:ascii="UnitOT-Light" w:hAnsi="UnitOT-Light" w:cs="UnitOT-Light"/>
          <w:noProof/>
          <w:sz w:val="20"/>
          <w:szCs w:val="20"/>
        </w:rPr>
        <w:drawing>
          <wp:inline distT="0" distB="0" distL="0" distR="0" wp14:anchorId="15A49C8D" wp14:editId="12050D07">
            <wp:extent cx="2112000" cy="1584000"/>
            <wp:effectExtent l="0" t="0" r="3175" b="0"/>
            <wp:docPr id="496925344" name="Grafik 496925344" descr="Ein Bild, das Kleidung, Im Haus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25344" name="Grafik 4" descr="Ein Bild, das Kleidung, Im Haus, Person, Man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FCDD" w14:textId="54D784C5" w:rsidR="00D46545" w:rsidRPr="003E3FD1" w:rsidRDefault="00D46545" w:rsidP="00D46545">
      <w:pPr>
        <w:pStyle w:val="EinfAbs"/>
        <w:spacing w:line="276" w:lineRule="auto"/>
        <w:ind w:right="-426"/>
        <w:rPr>
          <w:rFonts w:ascii="UnitOT-Light" w:hAnsi="UnitOT-Light" w:cs="UnitOT-Light"/>
          <w:sz w:val="20"/>
          <w:szCs w:val="20"/>
        </w:rPr>
      </w:pPr>
      <w:r w:rsidRPr="003E3FD1">
        <w:rPr>
          <w:rFonts w:ascii="UnitOT-Light" w:hAnsi="UnitOT-Light" w:cs="UnitOT-Light"/>
          <w:sz w:val="20"/>
          <w:szCs w:val="20"/>
        </w:rPr>
        <w:t xml:space="preserve">Dorfführung </w:t>
      </w:r>
      <w:proofErr w:type="spellStart"/>
      <w:r w:rsidR="008F2298" w:rsidRPr="003E3FD1">
        <w:rPr>
          <w:rFonts w:ascii="UnitOT-Light" w:hAnsi="UnitOT-Light" w:cs="UnitOT-Light"/>
          <w:sz w:val="20"/>
          <w:szCs w:val="20"/>
        </w:rPr>
        <w:t>Effingen</w:t>
      </w:r>
      <w:proofErr w:type="spellEnd"/>
      <w:r w:rsidR="00347CD1" w:rsidRPr="003E3FD1">
        <w:rPr>
          <w:rFonts w:ascii="UnitOT-Light" w:hAnsi="UnitOT-Light" w:cs="UnitOT-Light"/>
          <w:sz w:val="20"/>
          <w:szCs w:val="20"/>
        </w:rPr>
        <w:t xml:space="preserve"> mit Urs Frei</w:t>
      </w:r>
      <w:r w:rsidR="003B45C0" w:rsidRPr="003E3FD1">
        <w:rPr>
          <w:rFonts w:ascii="UnitOT-Light" w:hAnsi="UnitOT-Light" w:cs="UnitOT-Light"/>
          <w:sz w:val="20"/>
          <w:szCs w:val="20"/>
        </w:rPr>
        <w:tab/>
      </w:r>
      <w:r w:rsidR="003B45C0" w:rsidRPr="003E3FD1">
        <w:rPr>
          <w:rFonts w:ascii="UnitOT-Light" w:hAnsi="UnitOT-Light" w:cs="UnitOT-Light"/>
          <w:sz w:val="20"/>
          <w:szCs w:val="20"/>
        </w:rPr>
        <w:tab/>
        <w:t xml:space="preserve">     </w:t>
      </w:r>
      <w:r w:rsidR="00B1380A" w:rsidRPr="003E3FD1">
        <w:rPr>
          <w:rFonts w:ascii="UnitOT-Light" w:hAnsi="UnitOT-Light" w:cs="UnitOT-Light"/>
          <w:sz w:val="20"/>
          <w:szCs w:val="20"/>
        </w:rPr>
        <w:t>Al</w:t>
      </w:r>
      <w:r w:rsidRPr="003E3FD1">
        <w:rPr>
          <w:rFonts w:ascii="UnitOT-Light" w:hAnsi="UnitOT-Light" w:cs="UnitOT-Light"/>
          <w:sz w:val="20"/>
          <w:szCs w:val="20"/>
        </w:rPr>
        <w:t>le Abstimmungen einstimmig und ohne Gegenfragen angenommen</w:t>
      </w:r>
    </w:p>
    <w:p w14:paraId="084F35C4" w14:textId="72EE3D4C" w:rsidR="00D46545" w:rsidRPr="003E3FD1" w:rsidRDefault="0050603D" w:rsidP="001971A8">
      <w:pPr>
        <w:pStyle w:val="EinfAbs"/>
        <w:spacing w:line="276" w:lineRule="auto"/>
        <w:rPr>
          <w:rFonts w:ascii="UnitOT-Light" w:hAnsi="UnitOT-Light" w:cs="UnitOT-Light"/>
          <w:sz w:val="20"/>
          <w:szCs w:val="20"/>
        </w:rPr>
      </w:pPr>
      <w:r w:rsidRPr="003E3FD1">
        <w:rPr>
          <w:rFonts w:ascii="UnitOT-Light" w:hAnsi="UnitOT-Light" w:cs="UnitOT-Light"/>
          <w:noProof/>
          <w:sz w:val="20"/>
          <w:szCs w:val="20"/>
        </w:rPr>
        <w:drawing>
          <wp:inline distT="0" distB="0" distL="0" distR="0" wp14:anchorId="671AE7C7" wp14:editId="751BAB5E">
            <wp:extent cx="2112000" cy="1584000"/>
            <wp:effectExtent l="0" t="0" r="3175" b="0"/>
            <wp:docPr id="970854905" name="Grafik 970854905" descr="Ein Bild, das Kleidung, Person, Man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54905" name="Grafik 5" descr="Ein Bild, das Kleidung, Person, Mann, Im Haus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545" w:rsidRPr="003E3FD1">
        <w:rPr>
          <w:rFonts w:ascii="UnitOT-Light" w:hAnsi="UnitOT-Light" w:cs="UnitOT-Light"/>
          <w:sz w:val="20"/>
          <w:szCs w:val="20"/>
        </w:rPr>
        <w:t xml:space="preserve"> </w:t>
      </w:r>
      <w:r w:rsidR="005A6689" w:rsidRPr="003E3FD1">
        <w:rPr>
          <w:rFonts w:ascii="UnitOT-Light" w:hAnsi="UnitOT-Light" w:cs="UnitOT-Light"/>
          <w:noProof/>
          <w:sz w:val="20"/>
          <w:szCs w:val="20"/>
        </w:rPr>
        <w:drawing>
          <wp:inline distT="0" distB="0" distL="0" distR="0" wp14:anchorId="38B28818" wp14:editId="2D87B54A">
            <wp:extent cx="2376000" cy="1584000"/>
            <wp:effectExtent l="0" t="0" r="5715" b="0"/>
            <wp:docPr id="445945193" name="Grafik 445945193" descr="Ein Bild, das Person, Schuhwerk, drauße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45193" name="Grafik 6" descr="Ein Bild, das Person, Schuhwerk, draußen, Kleidung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11A4" w14:textId="56BE7850" w:rsidR="001971A8" w:rsidRPr="00B30E64" w:rsidRDefault="005A6689" w:rsidP="003C3165">
      <w:pPr>
        <w:pStyle w:val="EinfAbs"/>
        <w:spacing w:line="276" w:lineRule="auto"/>
        <w:rPr>
          <w:rFonts w:ascii="UnitOT-Light" w:hAnsi="UnitOT-Light" w:cs="UnitOT-Light"/>
          <w:sz w:val="20"/>
          <w:szCs w:val="20"/>
          <w:highlight w:val="yellow"/>
        </w:rPr>
      </w:pPr>
      <w:r w:rsidRPr="003E3FD1">
        <w:rPr>
          <w:rFonts w:ascii="UnitOT-Light" w:hAnsi="UnitOT-Light" w:cs="UnitOT-Light"/>
          <w:sz w:val="20"/>
          <w:szCs w:val="20"/>
        </w:rPr>
        <w:t xml:space="preserve">Wahl von </w:t>
      </w:r>
      <w:r w:rsidRPr="003E3FD1">
        <w:rPr>
          <w:rFonts w:ascii="UnitOT-Light" w:hAnsi="UnitOT-Light" w:cs="UnitOT-Light"/>
          <w:color w:val="auto"/>
          <w:sz w:val="20"/>
          <w:szCs w:val="20"/>
        </w:rPr>
        <w:t>Stefan Schreiber</w:t>
      </w:r>
      <w:r w:rsidR="00641BD6">
        <w:rPr>
          <w:rFonts w:ascii="UnitOT-Light" w:hAnsi="UnitOT-Light" w:cs="UnitOT-Light"/>
          <w:color w:val="auto"/>
          <w:sz w:val="20"/>
          <w:szCs w:val="20"/>
        </w:rPr>
        <w:t xml:space="preserve"> i. d. Vorstand</w:t>
      </w:r>
      <w:r w:rsidRPr="003E3FD1">
        <w:rPr>
          <w:rFonts w:ascii="UnitOT-Light" w:hAnsi="UnitOT-Light" w:cs="UnitOT-Light"/>
          <w:color w:val="auto"/>
          <w:sz w:val="20"/>
          <w:szCs w:val="20"/>
        </w:rPr>
        <w:t xml:space="preserve">    </w:t>
      </w:r>
      <w:r w:rsidR="003C3165" w:rsidRPr="003E3FD1">
        <w:rPr>
          <w:rFonts w:ascii="UnitOT-Light" w:hAnsi="UnitOT-Light" w:cs="UnitOT-Light"/>
          <w:sz w:val="20"/>
          <w:szCs w:val="20"/>
        </w:rPr>
        <w:t xml:space="preserve">Vorstellung </w:t>
      </w:r>
      <w:r w:rsidRPr="003E3FD1">
        <w:rPr>
          <w:rFonts w:ascii="UnitOT-Light" w:hAnsi="UnitOT-Light" w:cs="UnitOT-Light"/>
          <w:sz w:val="20"/>
          <w:szCs w:val="20"/>
        </w:rPr>
        <w:t>der Jurapark-Alphornnotenhefte durch Anna Hoyer</w:t>
      </w:r>
      <w:r w:rsidR="00347CD1">
        <w:rPr>
          <w:rFonts w:ascii="UnitOT-Light" w:hAnsi="UnitOT-Light" w:cs="UnitOT-Light"/>
          <w:noProof/>
          <w:sz w:val="20"/>
          <w:szCs w:val="20"/>
        </w:rPr>
        <w:drawing>
          <wp:inline distT="0" distB="0" distL="0" distR="0" wp14:anchorId="258BB6CD" wp14:editId="727D285B">
            <wp:extent cx="5295569" cy="3530379"/>
            <wp:effectExtent l="0" t="0" r="635" b="0"/>
            <wp:docPr id="1861747950" name="Grafik 1861747950" descr="Ein Bild, das draußen, Baum, Pflanz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47950" name="Grafik 7" descr="Ein Bild, das draußen, Baum, Pflanze, Haus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210" cy="354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E065" w14:textId="311E8CC4" w:rsidR="00403D11" w:rsidRPr="001971A8" w:rsidRDefault="00F12774" w:rsidP="003C3165">
      <w:pPr>
        <w:pStyle w:val="EinfAbs"/>
        <w:spacing w:line="276" w:lineRule="auto"/>
        <w:rPr>
          <w:rFonts w:ascii="UnitOT-Light" w:hAnsi="UnitOT-Light" w:cs="UnitOT-Light"/>
          <w:sz w:val="20"/>
          <w:szCs w:val="20"/>
        </w:rPr>
      </w:pPr>
      <w:r>
        <w:rPr>
          <w:rFonts w:ascii="UnitOT-Light" w:hAnsi="UnitOT-Light" w:cs="UnitOT-Light"/>
          <w:sz w:val="20"/>
          <w:szCs w:val="20"/>
        </w:rPr>
        <w:t>Alphorn-Konzert vor der Vereinsversammlung</w:t>
      </w:r>
    </w:p>
    <w:sectPr w:rsidR="00403D11" w:rsidRPr="001971A8" w:rsidSect="00207BE5">
      <w:headerReference w:type="default" r:id="rId19"/>
      <w:footerReference w:type="default" r:id="rId20"/>
      <w:pgSz w:w="11906" w:h="16838"/>
      <w:pgMar w:top="142" w:right="1417" w:bottom="1985" w:left="1417" w:header="674" w:footer="1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85A71" w14:textId="77777777" w:rsidR="00FD48C6" w:rsidRDefault="00FD48C6" w:rsidP="00DC2A50">
      <w:r>
        <w:separator/>
      </w:r>
    </w:p>
  </w:endnote>
  <w:endnote w:type="continuationSeparator" w:id="0">
    <w:p w14:paraId="00FFF453" w14:textId="77777777" w:rsidR="00FD48C6" w:rsidRDefault="00FD48C6" w:rsidP="00DC2A50">
      <w:r>
        <w:continuationSeparator/>
      </w:r>
    </w:p>
  </w:endnote>
  <w:endnote w:type="continuationNotice" w:id="1">
    <w:p w14:paraId="798DA8ED" w14:textId="77777777" w:rsidR="00BB0C0A" w:rsidRDefault="00BB0C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tOT-Light">
    <w:panose1 w:val="020B0504030101020102"/>
    <w:charset w:val="00"/>
    <w:family w:val="swiss"/>
    <w:notTrueType/>
    <w:pitch w:val="variable"/>
    <w:sig w:usb0="800000EF" w:usb1="5000207B" w:usb2="00000028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evin-DemiBold">
    <w:panose1 w:val="00000600000000000000"/>
    <w:charset w:val="00"/>
    <w:family w:val="auto"/>
    <w:pitch w:val="variable"/>
    <w:sig w:usb0="80000027" w:usb1="00000040" w:usb2="00000000" w:usb3="00000000" w:csb0="00000001" w:csb1="00000000"/>
  </w:font>
  <w:font w:name="UnitOT-Medi">
    <w:panose1 w:val="020B0604030101020102"/>
    <w:charset w:val="00"/>
    <w:family w:val="swiss"/>
    <w:notTrueType/>
    <w:pitch w:val="variable"/>
    <w:sig w:usb0="800000EF" w:usb1="5000207B" w:usb2="00000028" w:usb3="00000000" w:csb0="00000001" w:csb1="00000000"/>
  </w:font>
  <w:font w:name="UnitSlabPro-Medi">
    <w:panose1 w:val="02010604040101010102"/>
    <w:charset w:val="00"/>
    <w:family w:val="modern"/>
    <w:notTrueType/>
    <w:pitch w:val="variable"/>
    <w:sig w:usb0="A00002FF" w:usb1="4000207B" w:usb2="00000008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hevin-Medium">
    <w:altName w:val="Calibri"/>
    <w:charset w:val="00"/>
    <w:family w:val="auto"/>
    <w:pitch w:val="variable"/>
    <w:sig w:usb0="8000002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D751E" w14:textId="0823AD62" w:rsidR="00FC1737" w:rsidRDefault="00FC1737" w:rsidP="00FC1737">
    <w:pPr>
      <w:pStyle w:val="Fuzeile"/>
      <w:jc w:val="right"/>
      <w:rPr>
        <w:rFonts w:ascii="Chevin-Medium" w:hAnsi="Chevin-Medium"/>
        <w:b/>
        <w:bCs/>
        <w:color w:val="B2C900"/>
        <w:sz w:val="32"/>
        <w:szCs w:val="32"/>
      </w:rPr>
    </w:pPr>
    <w:r w:rsidRPr="00234E45">
      <w:rPr>
        <w:rFonts w:ascii="Chevin-Medium" w:hAnsi="Chevin-Medium"/>
        <w:b/>
        <w:bCs/>
        <w:color w:val="B2C900"/>
        <w:sz w:val="32"/>
        <w:szCs w:val="32"/>
      </w:rPr>
      <w:t>Wir sind Jurapark!</w:t>
    </w:r>
  </w:p>
  <w:p w14:paraId="5BBF376E" w14:textId="6A4F1A4C" w:rsidR="00234E45" w:rsidRPr="00234E45" w:rsidRDefault="00234E45" w:rsidP="00FC1737">
    <w:pPr>
      <w:pStyle w:val="Fuzeile"/>
      <w:jc w:val="right"/>
      <w:rPr>
        <w:rFonts w:ascii="UnitOT-Light" w:hAnsi="UnitOT-Light" w:cs="UnitOT-Light"/>
        <w:b/>
        <w:bCs/>
        <w:color w:val="B2C900"/>
        <w:sz w:val="20"/>
        <w:szCs w:val="20"/>
      </w:rPr>
    </w:pPr>
    <w:r w:rsidRPr="00234E45">
      <w:rPr>
        <w:rFonts w:ascii="UnitOT-Light" w:hAnsi="UnitOT-Light" w:cs="UnitOT-Light"/>
        <w:b/>
        <w:bCs/>
        <w:color w:val="B2C900"/>
        <w:sz w:val="20"/>
        <w:szCs w:val="20"/>
      </w:rPr>
      <w:t>www.jurapark-aargau.ch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D9D21" w14:textId="77777777" w:rsidR="00FD48C6" w:rsidRDefault="00FD48C6" w:rsidP="00DC2A50">
      <w:r>
        <w:separator/>
      </w:r>
    </w:p>
  </w:footnote>
  <w:footnote w:type="continuationSeparator" w:id="0">
    <w:p w14:paraId="12FE4592" w14:textId="77777777" w:rsidR="00FD48C6" w:rsidRDefault="00FD48C6" w:rsidP="00DC2A50">
      <w:r>
        <w:continuationSeparator/>
      </w:r>
    </w:p>
  </w:footnote>
  <w:footnote w:type="continuationNotice" w:id="1">
    <w:p w14:paraId="374E9E57" w14:textId="77777777" w:rsidR="00BB0C0A" w:rsidRDefault="00BB0C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0F914" w14:textId="276089B7" w:rsidR="00450C6E" w:rsidRPr="00234E45" w:rsidRDefault="00DC2A50" w:rsidP="00450C6E">
    <w:pPr>
      <w:pStyle w:val="Kopfzeile"/>
      <w:tabs>
        <w:tab w:val="clear" w:pos="4536"/>
      </w:tabs>
      <w:ind w:left="-709"/>
      <w:jc w:val="right"/>
      <w:rPr>
        <w:rFonts w:ascii="UnitOT-Light" w:hAnsi="UnitOT-Light" w:cs="UnitOT-Light"/>
        <w:color w:val="006835"/>
        <w:sz w:val="20"/>
        <w:szCs w:val="20"/>
      </w:rPr>
    </w:pPr>
    <w:r>
      <w:tab/>
    </w:r>
  </w:p>
  <w:p w14:paraId="3B6992D3" w14:textId="7CEB2150" w:rsidR="00DC2A50" w:rsidRPr="00234E45" w:rsidRDefault="00DC2A50" w:rsidP="00234E45">
    <w:pPr>
      <w:pStyle w:val="Kopfzeile"/>
      <w:tabs>
        <w:tab w:val="clear" w:pos="4536"/>
      </w:tabs>
      <w:jc w:val="right"/>
      <w:rPr>
        <w:rFonts w:ascii="UnitOT-Light" w:hAnsi="UnitOT-Light" w:cs="UnitOT-Light"/>
        <w:color w:val="006835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5C00FA"/>
    <w:multiLevelType w:val="hybridMultilevel"/>
    <w:tmpl w:val="14D08B8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641962"/>
    <w:multiLevelType w:val="hybridMultilevel"/>
    <w:tmpl w:val="402893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C5EFA"/>
    <w:multiLevelType w:val="multilevel"/>
    <w:tmpl w:val="E1620602"/>
    <w:lvl w:ilvl="0">
      <w:start w:val="1"/>
      <w:numFmt w:val="decimal"/>
      <w:pStyle w:val="Beilag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ED32E6A"/>
    <w:multiLevelType w:val="hybridMultilevel"/>
    <w:tmpl w:val="9B34A3D2"/>
    <w:lvl w:ilvl="0" w:tplc="08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15B57"/>
    <w:multiLevelType w:val="hybridMultilevel"/>
    <w:tmpl w:val="58DEA186"/>
    <w:lvl w:ilvl="0" w:tplc="F4447754">
      <w:start w:val="2010"/>
      <w:numFmt w:val="bullet"/>
      <w:lvlText w:val="-"/>
      <w:lvlJc w:val="left"/>
      <w:pPr>
        <w:ind w:left="720" w:hanging="360"/>
      </w:pPr>
      <w:rPr>
        <w:rFonts w:ascii="UnitOT-Light" w:eastAsiaTheme="minorHAnsi" w:hAnsi="UnitOT-Light" w:cs="UnitOT-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D532E"/>
    <w:multiLevelType w:val="hybridMultilevel"/>
    <w:tmpl w:val="ADAE93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4414B"/>
    <w:multiLevelType w:val="hybridMultilevel"/>
    <w:tmpl w:val="FC9215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D46C0"/>
    <w:multiLevelType w:val="hybridMultilevel"/>
    <w:tmpl w:val="044C1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25180"/>
    <w:multiLevelType w:val="hybridMultilevel"/>
    <w:tmpl w:val="963E5ADC"/>
    <w:lvl w:ilvl="0" w:tplc="D0C0E09E">
      <w:start w:val="10"/>
      <w:numFmt w:val="bullet"/>
      <w:lvlText w:val="–"/>
      <w:lvlJc w:val="left"/>
      <w:pPr>
        <w:ind w:left="720" w:hanging="360"/>
      </w:pPr>
      <w:rPr>
        <w:rFonts w:ascii="UnitOT-Light" w:eastAsiaTheme="minorHAnsi" w:hAnsi="UnitOT-Light" w:cs="UnitOT-Light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47565"/>
    <w:multiLevelType w:val="hybridMultilevel"/>
    <w:tmpl w:val="8DF4680E"/>
    <w:lvl w:ilvl="0" w:tplc="A8A2E49A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="UnitOT-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A2F12"/>
    <w:multiLevelType w:val="hybridMultilevel"/>
    <w:tmpl w:val="144C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53084"/>
    <w:multiLevelType w:val="hybridMultilevel"/>
    <w:tmpl w:val="00C4E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76472"/>
    <w:multiLevelType w:val="hybridMultilevel"/>
    <w:tmpl w:val="0A5CC45E"/>
    <w:lvl w:ilvl="0" w:tplc="F7F40624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="UnitOT-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26723"/>
    <w:multiLevelType w:val="multilevel"/>
    <w:tmpl w:val="EB5E0422"/>
    <w:lvl w:ilvl="0">
      <w:start w:val="1"/>
      <w:numFmt w:val="bullet"/>
      <w:pStyle w:val="AuflistungmitSymbolenmitAbstand"/>
      <w:lvlText w:val="•"/>
      <w:lvlJc w:val="left"/>
      <w:pPr>
        <w:ind w:left="284" w:hanging="199"/>
      </w:pPr>
      <w:rPr>
        <w:rFonts w:ascii="Arial" w:hAnsi="Arial" w:hint="default"/>
      </w:rPr>
    </w:lvl>
    <w:lvl w:ilvl="1">
      <w:start w:val="1"/>
      <w:numFmt w:val="bullet"/>
      <w:lvlRestart w:val="0"/>
      <w:lvlText w:val="•"/>
      <w:lvlJc w:val="left"/>
      <w:pPr>
        <w:ind w:left="568" w:hanging="199"/>
      </w:pPr>
      <w:rPr>
        <w:rFonts w:ascii="Arial" w:hAnsi="Arial" w:hint="default"/>
      </w:rPr>
    </w:lvl>
    <w:lvl w:ilvl="2">
      <w:start w:val="1"/>
      <w:numFmt w:val="bullet"/>
      <w:lvlRestart w:val="0"/>
      <w:lvlText w:val="•"/>
      <w:lvlJc w:val="left"/>
      <w:pPr>
        <w:ind w:left="852" w:hanging="199"/>
      </w:pPr>
      <w:rPr>
        <w:rFonts w:ascii="Arial" w:hAnsi="Arial" w:hint="default"/>
      </w:rPr>
    </w:lvl>
    <w:lvl w:ilvl="3">
      <w:start w:val="1"/>
      <w:numFmt w:val="bullet"/>
      <w:lvlRestart w:val="0"/>
      <w:lvlText w:val="•"/>
      <w:lvlJc w:val="left"/>
      <w:pPr>
        <w:ind w:left="1136" w:hanging="199"/>
      </w:pPr>
      <w:rPr>
        <w:rFonts w:ascii="Arial" w:hAnsi="Arial" w:hint="default"/>
      </w:rPr>
    </w:lvl>
    <w:lvl w:ilvl="4">
      <w:start w:val="1"/>
      <w:numFmt w:val="bullet"/>
      <w:lvlRestart w:val="0"/>
      <w:lvlText w:val="•"/>
      <w:lvlJc w:val="left"/>
      <w:pPr>
        <w:ind w:left="1420" w:hanging="199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704" w:hanging="199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988" w:hanging="199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2272" w:hanging="199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2556" w:hanging="199"/>
      </w:pPr>
      <w:rPr>
        <w:rFonts w:ascii="Arial" w:hAnsi="Arial" w:hint="default"/>
      </w:rPr>
    </w:lvl>
  </w:abstractNum>
  <w:num w:numId="1" w16cid:durableId="1535726175">
    <w:abstractNumId w:val="6"/>
  </w:num>
  <w:num w:numId="2" w16cid:durableId="1267687950">
    <w:abstractNumId w:val="5"/>
  </w:num>
  <w:num w:numId="3" w16cid:durableId="1530948143">
    <w:abstractNumId w:val="11"/>
  </w:num>
  <w:num w:numId="4" w16cid:durableId="1882663707">
    <w:abstractNumId w:val="7"/>
  </w:num>
  <w:num w:numId="5" w16cid:durableId="490365331">
    <w:abstractNumId w:val="3"/>
  </w:num>
  <w:num w:numId="6" w16cid:durableId="1518689839">
    <w:abstractNumId w:val="13"/>
  </w:num>
  <w:num w:numId="7" w16cid:durableId="658577272">
    <w:abstractNumId w:val="2"/>
  </w:num>
  <w:num w:numId="8" w16cid:durableId="1808620931">
    <w:abstractNumId w:val="1"/>
  </w:num>
  <w:num w:numId="9" w16cid:durableId="1577589586">
    <w:abstractNumId w:val="10"/>
  </w:num>
  <w:num w:numId="10" w16cid:durableId="480852652">
    <w:abstractNumId w:val="8"/>
  </w:num>
  <w:num w:numId="11" w16cid:durableId="553736129">
    <w:abstractNumId w:val="4"/>
  </w:num>
  <w:num w:numId="12" w16cid:durableId="1631739641">
    <w:abstractNumId w:val="9"/>
  </w:num>
  <w:num w:numId="13" w16cid:durableId="1315914688">
    <w:abstractNumId w:val="12"/>
  </w:num>
  <w:num w:numId="14" w16cid:durableId="1526014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50"/>
    <w:rsid w:val="000016F8"/>
    <w:rsid w:val="00001823"/>
    <w:rsid w:val="0000763C"/>
    <w:rsid w:val="000113AA"/>
    <w:rsid w:val="00012DD3"/>
    <w:rsid w:val="00013306"/>
    <w:rsid w:val="00021705"/>
    <w:rsid w:val="00037A94"/>
    <w:rsid w:val="00050CF7"/>
    <w:rsid w:val="00051A37"/>
    <w:rsid w:val="000754EE"/>
    <w:rsid w:val="000762F0"/>
    <w:rsid w:val="0008301C"/>
    <w:rsid w:val="000835ED"/>
    <w:rsid w:val="0008533C"/>
    <w:rsid w:val="000944E1"/>
    <w:rsid w:val="000A46B0"/>
    <w:rsid w:val="000B4D4F"/>
    <w:rsid w:val="000C4003"/>
    <w:rsid w:val="000C6CB4"/>
    <w:rsid w:val="000D42B6"/>
    <w:rsid w:val="000F3181"/>
    <w:rsid w:val="000F51E1"/>
    <w:rsid w:val="001028A5"/>
    <w:rsid w:val="00104EA1"/>
    <w:rsid w:val="00111865"/>
    <w:rsid w:val="00111D8D"/>
    <w:rsid w:val="001211CD"/>
    <w:rsid w:val="0012311E"/>
    <w:rsid w:val="00132F58"/>
    <w:rsid w:val="00144030"/>
    <w:rsid w:val="001518BD"/>
    <w:rsid w:val="00155C45"/>
    <w:rsid w:val="001752B7"/>
    <w:rsid w:val="001971A8"/>
    <w:rsid w:val="001B1895"/>
    <w:rsid w:val="001B2DD2"/>
    <w:rsid w:val="001E0B58"/>
    <w:rsid w:val="001E4B07"/>
    <w:rsid w:val="001F2281"/>
    <w:rsid w:val="001F4D58"/>
    <w:rsid w:val="00207BE5"/>
    <w:rsid w:val="00214995"/>
    <w:rsid w:val="0021687A"/>
    <w:rsid w:val="00234E45"/>
    <w:rsid w:val="00263DD2"/>
    <w:rsid w:val="00267587"/>
    <w:rsid w:val="002830E9"/>
    <w:rsid w:val="00297C59"/>
    <w:rsid w:val="002A6A82"/>
    <w:rsid w:val="002C177E"/>
    <w:rsid w:val="002C360E"/>
    <w:rsid w:val="002C66DB"/>
    <w:rsid w:val="002E2968"/>
    <w:rsid w:val="002F5496"/>
    <w:rsid w:val="00305112"/>
    <w:rsid w:val="0030764E"/>
    <w:rsid w:val="00321268"/>
    <w:rsid w:val="00330AE8"/>
    <w:rsid w:val="00347CD1"/>
    <w:rsid w:val="00355BB1"/>
    <w:rsid w:val="0037328D"/>
    <w:rsid w:val="00376CE1"/>
    <w:rsid w:val="0038114C"/>
    <w:rsid w:val="0038611D"/>
    <w:rsid w:val="003909EE"/>
    <w:rsid w:val="00395ECE"/>
    <w:rsid w:val="003A177A"/>
    <w:rsid w:val="003A6B45"/>
    <w:rsid w:val="003A79D4"/>
    <w:rsid w:val="003B45C0"/>
    <w:rsid w:val="003B623E"/>
    <w:rsid w:val="003C3165"/>
    <w:rsid w:val="003E3FD1"/>
    <w:rsid w:val="003F1D2D"/>
    <w:rsid w:val="00403D11"/>
    <w:rsid w:val="00414870"/>
    <w:rsid w:val="00414F83"/>
    <w:rsid w:val="00425ACA"/>
    <w:rsid w:val="00450C6E"/>
    <w:rsid w:val="0048220E"/>
    <w:rsid w:val="00482B96"/>
    <w:rsid w:val="00495CEE"/>
    <w:rsid w:val="00496816"/>
    <w:rsid w:val="004A7338"/>
    <w:rsid w:val="004C7D39"/>
    <w:rsid w:val="004D3512"/>
    <w:rsid w:val="004E3D8F"/>
    <w:rsid w:val="004E78C3"/>
    <w:rsid w:val="0050194E"/>
    <w:rsid w:val="0050603D"/>
    <w:rsid w:val="00516B64"/>
    <w:rsid w:val="00534257"/>
    <w:rsid w:val="00542481"/>
    <w:rsid w:val="00547278"/>
    <w:rsid w:val="005473B2"/>
    <w:rsid w:val="00553574"/>
    <w:rsid w:val="00553CC0"/>
    <w:rsid w:val="00575186"/>
    <w:rsid w:val="005906C1"/>
    <w:rsid w:val="0059483C"/>
    <w:rsid w:val="005A6689"/>
    <w:rsid w:val="005B3246"/>
    <w:rsid w:val="005C2F12"/>
    <w:rsid w:val="005C304A"/>
    <w:rsid w:val="005D32D4"/>
    <w:rsid w:val="005D5612"/>
    <w:rsid w:val="005E4EC3"/>
    <w:rsid w:val="005E5F4B"/>
    <w:rsid w:val="00617AB8"/>
    <w:rsid w:val="00641BD6"/>
    <w:rsid w:val="00651077"/>
    <w:rsid w:val="006615AA"/>
    <w:rsid w:val="0066245D"/>
    <w:rsid w:val="00664953"/>
    <w:rsid w:val="00667FE8"/>
    <w:rsid w:val="006B3F5A"/>
    <w:rsid w:val="006B6D70"/>
    <w:rsid w:val="006C79C7"/>
    <w:rsid w:val="006D020E"/>
    <w:rsid w:val="006F7395"/>
    <w:rsid w:val="00700FE7"/>
    <w:rsid w:val="0070323F"/>
    <w:rsid w:val="00704576"/>
    <w:rsid w:val="00705958"/>
    <w:rsid w:val="00723865"/>
    <w:rsid w:val="007335B1"/>
    <w:rsid w:val="007344EA"/>
    <w:rsid w:val="007375C2"/>
    <w:rsid w:val="007475E4"/>
    <w:rsid w:val="007502DD"/>
    <w:rsid w:val="00752B45"/>
    <w:rsid w:val="00772B6B"/>
    <w:rsid w:val="00782D5E"/>
    <w:rsid w:val="00795FC9"/>
    <w:rsid w:val="007A1DFB"/>
    <w:rsid w:val="007A24B0"/>
    <w:rsid w:val="007B228A"/>
    <w:rsid w:val="007B5C47"/>
    <w:rsid w:val="007C4174"/>
    <w:rsid w:val="007D16B3"/>
    <w:rsid w:val="007D1AFF"/>
    <w:rsid w:val="007D6A8A"/>
    <w:rsid w:val="007F6F8F"/>
    <w:rsid w:val="007F7685"/>
    <w:rsid w:val="00802A63"/>
    <w:rsid w:val="008049E1"/>
    <w:rsid w:val="00812C63"/>
    <w:rsid w:val="00843B13"/>
    <w:rsid w:val="00852157"/>
    <w:rsid w:val="0085406B"/>
    <w:rsid w:val="00861235"/>
    <w:rsid w:val="008625D5"/>
    <w:rsid w:val="008A2134"/>
    <w:rsid w:val="008D2938"/>
    <w:rsid w:val="008D470C"/>
    <w:rsid w:val="008E42F6"/>
    <w:rsid w:val="008E54B1"/>
    <w:rsid w:val="008F2298"/>
    <w:rsid w:val="008F63B3"/>
    <w:rsid w:val="008F7EB9"/>
    <w:rsid w:val="00913E89"/>
    <w:rsid w:val="0094498C"/>
    <w:rsid w:val="0094519B"/>
    <w:rsid w:val="00957D09"/>
    <w:rsid w:val="00965058"/>
    <w:rsid w:val="00970C6C"/>
    <w:rsid w:val="0098416C"/>
    <w:rsid w:val="00986C48"/>
    <w:rsid w:val="009906E5"/>
    <w:rsid w:val="009B4B1F"/>
    <w:rsid w:val="009D2891"/>
    <w:rsid w:val="009D346C"/>
    <w:rsid w:val="009D4399"/>
    <w:rsid w:val="00A00F6B"/>
    <w:rsid w:val="00A05654"/>
    <w:rsid w:val="00A13D17"/>
    <w:rsid w:val="00A16539"/>
    <w:rsid w:val="00A25E6A"/>
    <w:rsid w:val="00A60720"/>
    <w:rsid w:val="00A72B2D"/>
    <w:rsid w:val="00A911CA"/>
    <w:rsid w:val="00A95493"/>
    <w:rsid w:val="00A96BBC"/>
    <w:rsid w:val="00AB022D"/>
    <w:rsid w:val="00AC1347"/>
    <w:rsid w:val="00AC31CC"/>
    <w:rsid w:val="00AC4E9D"/>
    <w:rsid w:val="00AC61FE"/>
    <w:rsid w:val="00AD2516"/>
    <w:rsid w:val="00AD37D3"/>
    <w:rsid w:val="00AF55A0"/>
    <w:rsid w:val="00AF6C4F"/>
    <w:rsid w:val="00B1380A"/>
    <w:rsid w:val="00B14EFF"/>
    <w:rsid w:val="00B30E64"/>
    <w:rsid w:val="00B43AF9"/>
    <w:rsid w:val="00B7186E"/>
    <w:rsid w:val="00B718EF"/>
    <w:rsid w:val="00B802F1"/>
    <w:rsid w:val="00B81341"/>
    <w:rsid w:val="00BA10C6"/>
    <w:rsid w:val="00BB0C0A"/>
    <w:rsid w:val="00BB2897"/>
    <w:rsid w:val="00BB5651"/>
    <w:rsid w:val="00BC00F3"/>
    <w:rsid w:val="00BD0623"/>
    <w:rsid w:val="00BD3A27"/>
    <w:rsid w:val="00BE2BA5"/>
    <w:rsid w:val="00BE2C5C"/>
    <w:rsid w:val="00BE619D"/>
    <w:rsid w:val="00BE62D3"/>
    <w:rsid w:val="00BE7704"/>
    <w:rsid w:val="00BF01BA"/>
    <w:rsid w:val="00C02AD6"/>
    <w:rsid w:val="00C17DCE"/>
    <w:rsid w:val="00C20ECF"/>
    <w:rsid w:val="00C32EC7"/>
    <w:rsid w:val="00C32FEB"/>
    <w:rsid w:val="00C43202"/>
    <w:rsid w:val="00C46CFF"/>
    <w:rsid w:val="00C77722"/>
    <w:rsid w:val="00C77DD8"/>
    <w:rsid w:val="00C8758B"/>
    <w:rsid w:val="00CA3837"/>
    <w:rsid w:val="00CB04BE"/>
    <w:rsid w:val="00CB2F33"/>
    <w:rsid w:val="00CB387F"/>
    <w:rsid w:val="00CB40FA"/>
    <w:rsid w:val="00CC2173"/>
    <w:rsid w:val="00CC4092"/>
    <w:rsid w:val="00CD10A7"/>
    <w:rsid w:val="00CE3916"/>
    <w:rsid w:val="00CF7A1D"/>
    <w:rsid w:val="00D06A52"/>
    <w:rsid w:val="00D3696A"/>
    <w:rsid w:val="00D46545"/>
    <w:rsid w:val="00D5174D"/>
    <w:rsid w:val="00D74A61"/>
    <w:rsid w:val="00D81CE1"/>
    <w:rsid w:val="00D931AD"/>
    <w:rsid w:val="00DA4068"/>
    <w:rsid w:val="00DB6632"/>
    <w:rsid w:val="00DC2A50"/>
    <w:rsid w:val="00DD6302"/>
    <w:rsid w:val="00DE03BD"/>
    <w:rsid w:val="00DF2532"/>
    <w:rsid w:val="00E13BC3"/>
    <w:rsid w:val="00E24734"/>
    <w:rsid w:val="00E31FA1"/>
    <w:rsid w:val="00E32DCF"/>
    <w:rsid w:val="00E351F4"/>
    <w:rsid w:val="00E41744"/>
    <w:rsid w:val="00E67772"/>
    <w:rsid w:val="00E805BD"/>
    <w:rsid w:val="00EA16F1"/>
    <w:rsid w:val="00EA6B14"/>
    <w:rsid w:val="00EC543C"/>
    <w:rsid w:val="00ED43D8"/>
    <w:rsid w:val="00ED5B82"/>
    <w:rsid w:val="00EE0EFF"/>
    <w:rsid w:val="00EE150D"/>
    <w:rsid w:val="00EE5983"/>
    <w:rsid w:val="00F00C04"/>
    <w:rsid w:val="00F12774"/>
    <w:rsid w:val="00F23825"/>
    <w:rsid w:val="00F619E0"/>
    <w:rsid w:val="00F64A9E"/>
    <w:rsid w:val="00F82FBF"/>
    <w:rsid w:val="00F85CC9"/>
    <w:rsid w:val="00F85EC3"/>
    <w:rsid w:val="00F96C29"/>
    <w:rsid w:val="00F97261"/>
    <w:rsid w:val="00F97AB8"/>
    <w:rsid w:val="00FA6484"/>
    <w:rsid w:val="00FC1737"/>
    <w:rsid w:val="00FC7E58"/>
    <w:rsid w:val="00FD0365"/>
    <w:rsid w:val="00FD48C6"/>
    <w:rsid w:val="00FF099B"/>
    <w:rsid w:val="00FF10BD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43D3E9"/>
  <w15:chartTrackingRefBased/>
  <w15:docId w15:val="{94358D55-B1A2-8F40-8973-76A1632B4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1737"/>
  </w:style>
  <w:style w:type="paragraph" w:styleId="berschrift1">
    <w:name w:val="heading 1"/>
    <w:basedOn w:val="Standard"/>
    <w:link w:val="berschrift1Zchn"/>
    <w:uiPriority w:val="9"/>
    <w:qFormat/>
    <w:rsid w:val="000016F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0016F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25A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C2A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2A50"/>
  </w:style>
  <w:style w:type="paragraph" w:styleId="Fuzeile">
    <w:name w:val="footer"/>
    <w:basedOn w:val="Standard"/>
    <w:link w:val="FuzeileZchn"/>
    <w:unhideWhenUsed/>
    <w:rsid w:val="00DC2A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DC2A50"/>
  </w:style>
  <w:style w:type="paragraph" w:styleId="StandardWeb">
    <w:name w:val="Normal (Web)"/>
    <w:basedOn w:val="Standard"/>
    <w:uiPriority w:val="99"/>
    <w:unhideWhenUsed/>
    <w:rsid w:val="00DC2A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DC2A50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DC2A50"/>
  </w:style>
  <w:style w:type="character" w:styleId="Hyperlink">
    <w:name w:val="Hyperlink"/>
    <w:basedOn w:val="Absatz-Standardschriftart"/>
    <w:uiPriority w:val="99"/>
    <w:unhideWhenUsed/>
    <w:rsid w:val="000016F8"/>
    <w:rPr>
      <w:color w:val="0000FF"/>
      <w:u w:val="single"/>
    </w:rPr>
  </w:style>
  <w:style w:type="paragraph" w:customStyle="1" w:styleId="default">
    <w:name w:val="default"/>
    <w:basedOn w:val="Standard"/>
    <w:rsid w:val="000016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16F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16F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customStyle="1" w:styleId="description">
    <w:name w:val="description"/>
    <w:basedOn w:val="Standard"/>
    <w:rsid w:val="000016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173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A6484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7B5C47"/>
    <w:rPr>
      <w:b/>
      <w:bCs/>
    </w:rPr>
  </w:style>
  <w:style w:type="paragraph" w:customStyle="1" w:styleId="Default0">
    <w:name w:val="Default"/>
    <w:rsid w:val="00F97AB8"/>
    <w:pPr>
      <w:autoSpaceDE w:val="0"/>
      <w:autoSpaceDN w:val="0"/>
      <w:adjustRightInd w:val="0"/>
    </w:pPr>
    <w:rPr>
      <w:rFonts w:ascii="Chevin-DemiBold" w:hAnsi="Chevin-DemiBold" w:cs="Chevin-DemiBold"/>
      <w:color w:val="000000"/>
    </w:rPr>
  </w:style>
  <w:style w:type="character" w:customStyle="1" w:styleId="A0">
    <w:name w:val="A0"/>
    <w:uiPriority w:val="99"/>
    <w:rsid w:val="00F97AB8"/>
    <w:rPr>
      <w:rFonts w:cs="Chevin-DemiBold"/>
      <w:b/>
      <w:bCs/>
      <w:color w:val="BED746"/>
      <w:sz w:val="22"/>
      <w:szCs w:val="22"/>
    </w:rPr>
  </w:style>
  <w:style w:type="paragraph" w:styleId="Titel">
    <w:name w:val="Title"/>
    <w:basedOn w:val="Blocktext"/>
    <w:next w:val="Blocktext"/>
    <w:link w:val="TitelZchn"/>
    <w:qFormat/>
    <w:rsid w:val="00450C6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adjustRightInd w:val="0"/>
      <w:snapToGrid w:val="0"/>
      <w:spacing w:before="420" w:after="140" w:line="280" w:lineRule="atLeast"/>
      <w:ind w:left="0" w:right="0"/>
    </w:pPr>
    <w:rPr>
      <w:rFonts w:ascii="Arial" w:eastAsia="Times New Roman" w:hAnsi="Arial" w:cs="Arial"/>
      <w:b/>
      <w:bCs/>
      <w:i w:val="0"/>
      <w:iCs w:val="0"/>
      <w:color w:val="auto"/>
      <w:spacing w:val="6"/>
      <w:sz w:val="22"/>
      <w:szCs w:val="32"/>
      <w:lang w:eastAsia="de-CH"/>
    </w:rPr>
  </w:style>
  <w:style w:type="character" w:customStyle="1" w:styleId="TitelZchn">
    <w:name w:val="Titel Zchn"/>
    <w:basedOn w:val="Absatz-Standardschriftart"/>
    <w:link w:val="Titel"/>
    <w:rsid w:val="00450C6E"/>
    <w:rPr>
      <w:rFonts w:ascii="Arial" w:eastAsia="Times New Roman" w:hAnsi="Arial" w:cs="Arial"/>
      <w:b/>
      <w:bCs/>
      <w:spacing w:val="6"/>
      <w:sz w:val="22"/>
      <w:szCs w:val="32"/>
      <w:lang w:eastAsia="de-CH"/>
    </w:rPr>
  </w:style>
  <w:style w:type="paragraph" w:styleId="Blocktext">
    <w:name w:val="Block Text"/>
    <w:basedOn w:val="Standard"/>
    <w:unhideWhenUsed/>
    <w:qFormat/>
    <w:rsid w:val="00450C6E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Untertitel">
    <w:name w:val="Subtitle"/>
    <w:basedOn w:val="Standard"/>
    <w:next w:val="Standard"/>
    <w:link w:val="UntertitelZchn"/>
    <w:qFormat/>
    <w:rsid w:val="00450C6E"/>
    <w:pPr>
      <w:keepNext/>
      <w:keepLines/>
      <w:adjustRightInd w:val="0"/>
      <w:snapToGrid w:val="0"/>
      <w:spacing w:before="280" w:after="140" w:line="280" w:lineRule="atLeast"/>
    </w:pPr>
    <w:rPr>
      <w:rFonts w:ascii="Arial" w:eastAsia="Times New Roman" w:hAnsi="Arial" w:cs="Arial"/>
      <w:b/>
      <w:spacing w:val="6"/>
      <w:sz w:val="20"/>
      <w:lang w:eastAsia="de-CH"/>
    </w:rPr>
  </w:style>
  <w:style w:type="character" w:customStyle="1" w:styleId="UntertitelZchn">
    <w:name w:val="Untertitel Zchn"/>
    <w:basedOn w:val="Absatz-Standardschriftart"/>
    <w:link w:val="Untertitel"/>
    <w:rsid w:val="00450C6E"/>
    <w:rPr>
      <w:rFonts w:ascii="Arial" w:eastAsia="Times New Roman" w:hAnsi="Arial" w:cs="Arial"/>
      <w:b/>
      <w:spacing w:val="6"/>
      <w:sz w:val="20"/>
      <w:lang w:eastAsia="de-CH"/>
    </w:rPr>
  </w:style>
  <w:style w:type="paragraph" w:customStyle="1" w:styleId="Beilagen">
    <w:name w:val="Beilagen"/>
    <w:basedOn w:val="Standard"/>
    <w:rsid w:val="00450C6E"/>
    <w:pPr>
      <w:keepNext/>
      <w:numPr>
        <w:numId w:val="7"/>
      </w:numPr>
      <w:adjustRightInd w:val="0"/>
      <w:snapToGrid w:val="0"/>
      <w:spacing w:line="280" w:lineRule="atLeast"/>
      <w:ind w:left="283" w:hanging="198"/>
    </w:pPr>
    <w:rPr>
      <w:rFonts w:ascii="Arial" w:eastAsia="Times New Roman" w:hAnsi="Arial" w:cs="Times New Roman"/>
      <w:sz w:val="20"/>
      <w:lang w:eastAsia="de-CH"/>
    </w:rPr>
  </w:style>
  <w:style w:type="paragraph" w:customStyle="1" w:styleId="AuflistungmitSymbolenmitAbstand">
    <w:name w:val="Auflistung mit Symbolen mit Abstand"/>
    <w:basedOn w:val="Blocktext"/>
    <w:qFormat/>
    <w:rsid w:val="00450C6E"/>
    <w:pPr>
      <w:numPr>
        <w:numId w:val="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adjustRightInd w:val="0"/>
      <w:snapToGrid w:val="0"/>
      <w:spacing w:after="140" w:line="280" w:lineRule="atLeast"/>
      <w:ind w:right="0"/>
    </w:pPr>
    <w:rPr>
      <w:rFonts w:ascii="Arial" w:eastAsia="Times New Roman" w:hAnsi="Arial" w:cs="Times New Roman"/>
      <w:i w:val="0"/>
      <w:iCs w:val="0"/>
      <w:color w:val="auto"/>
      <w:sz w:val="20"/>
      <w:lang w:eastAsia="de-CH"/>
    </w:rPr>
  </w:style>
  <w:style w:type="paragraph" w:customStyle="1" w:styleId="BeilagenersteZeile">
    <w:name w:val="Beilagen erste Zeile"/>
    <w:basedOn w:val="Standard"/>
    <w:next w:val="Standard"/>
    <w:rsid w:val="00450C6E"/>
    <w:pPr>
      <w:keepNext/>
      <w:adjustRightInd w:val="0"/>
      <w:snapToGrid w:val="0"/>
      <w:spacing w:before="420" w:line="280" w:lineRule="atLeast"/>
    </w:pPr>
    <w:rPr>
      <w:rFonts w:ascii="Arial" w:eastAsia="Times New Roman" w:hAnsi="Arial" w:cs="Times New Roman"/>
      <w:sz w:val="20"/>
      <w:lang w:eastAsia="de-CH"/>
    </w:rPr>
  </w:style>
  <w:style w:type="table" w:customStyle="1" w:styleId="Template">
    <w:name w:val="Template"/>
    <w:basedOn w:val="NormaleTabelle"/>
    <w:uiPriority w:val="99"/>
    <w:rsid w:val="00450C6E"/>
    <w:rPr>
      <w:rFonts w:ascii="Arial" w:eastAsia="Times New Roman" w:hAnsi="Arial" w:cs="Times New Roman"/>
      <w:sz w:val="20"/>
      <w:szCs w:val="20"/>
      <w:lang w:eastAsia="de-CH"/>
    </w:rPr>
    <w:tblPr>
      <w:tblCellMar>
        <w:left w:w="0" w:type="dxa"/>
        <w:right w:w="0" w:type="dxa"/>
      </w:tblCellMar>
    </w:tblPr>
  </w:style>
  <w:style w:type="paragraph" w:customStyle="1" w:styleId="Verteiler">
    <w:name w:val="Verteiler"/>
    <w:basedOn w:val="Standard"/>
    <w:rsid w:val="00450C6E"/>
    <w:pPr>
      <w:keepNext/>
      <w:tabs>
        <w:tab w:val="num" w:pos="720"/>
      </w:tabs>
      <w:adjustRightInd w:val="0"/>
      <w:snapToGrid w:val="0"/>
      <w:spacing w:line="280" w:lineRule="atLeast"/>
      <w:ind w:left="283" w:hanging="198"/>
    </w:pPr>
    <w:rPr>
      <w:rFonts w:ascii="Arial" w:eastAsia="Times New Roman" w:hAnsi="Arial" w:cs="Times New Roman"/>
      <w:sz w:val="20"/>
      <w:lang w:eastAsia="de-CH"/>
    </w:rPr>
  </w:style>
  <w:style w:type="paragraph" w:customStyle="1" w:styleId="VerteilerersteZeile">
    <w:name w:val="Verteiler erste Zeile"/>
    <w:basedOn w:val="Standard"/>
    <w:next w:val="Verteiler"/>
    <w:rsid w:val="00450C6E"/>
    <w:pPr>
      <w:keepNext/>
      <w:adjustRightInd w:val="0"/>
      <w:snapToGrid w:val="0"/>
      <w:spacing w:before="140" w:line="280" w:lineRule="atLeast"/>
    </w:pPr>
    <w:rPr>
      <w:rFonts w:ascii="Arial" w:eastAsia="Times New Roman" w:hAnsi="Arial" w:cs="Times New Roman"/>
      <w:sz w:val="20"/>
      <w:lang w:eastAsia="de-CH"/>
    </w:rPr>
  </w:style>
  <w:style w:type="character" w:customStyle="1" w:styleId="Italic">
    <w:name w:val="Italic"/>
    <w:basedOn w:val="Absatz-Standardschriftart"/>
    <w:uiPriority w:val="1"/>
    <w:qFormat/>
    <w:rsid w:val="00450C6E"/>
    <w:rPr>
      <w:i/>
      <w:lang w:val="de-CH"/>
    </w:rPr>
  </w:style>
  <w:style w:type="paragraph" w:customStyle="1" w:styleId="KopieAnersteZeile">
    <w:name w:val="KopieAn erste Zeile"/>
    <w:basedOn w:val="Standard"/>
    <w:next w:val="Standard"/>
    <w:qFormat/>
    <w:rsid w:val="00450C6E"/>
    <w:pPr>
      <w:keepNext/>
      <w:adjustRightInd w:val="0"/>
      <w:snapToGrid w:val="0"/>
      <w:spacing w:before="140" w:line="280" w:lineRule="atLeast"/>
    </w:pPr>
    <w:rPr>
      <w:rFonts w:ascii="Arial" w:eastAsia="Times New Roman" w:hAnsi="Arial" w:cs="Times New Roman"/>
      <w:sz w:val="20"/>
      <w:lang w:eastAsia="de-CH"/>
    </w:rPr>
  </w:style>
  <w:style w:type="paragraph" w:customStyle="1" w:styleId="KopieAn">
    <w:name w:val="KopieAn"/>
    <w:basedOn w:val="Standard"/>
    <w:rsid w:val="00450C6E"/>
    <w:pPr>
      <w:keepNext/>
      <w:tabs>
        <w:tab w:val="num" w:pos="720"/>
      </w:tabs>
      <w:adjustRightInd w:val="0"/>
      <w:snapToGrid w:val="0"/>
      <w:spacing w:line="280" w:lineRule="atLeast"/>
      <w:ind w:left="283" w:hanging="198"/>
    </w:pPr>
    <w:rPr>
      <w:rFonts w:ascii="Arial" w:eastAsia="Times New Roman" w:hAnsi="Arial" w:cs="Times New Roman"/>
      <w:sz w:val="20"/>
      <w:lang w:eastAsia="de-CH"/>
    </w:rPr>
  </w:style>
  <w:style w:type="paragraph" w:customStyle="1" w:styleId="Zwischentitel">
    <w:name w:val="Zwischentitel"/>
    <w:basedOn w:val="Standard"/>
    <w:next w:val="Standard"/>
    <w:qFormat/>
    <w:rsid w:val="00450C6E"/>
    <w:pPr>
      <w:adjustRightInd w:val="0"/>
      <w:snapToGrid w:val="0"/>
      <w:spacing w:line="280" w:lineRule="atLeast"/>
    </w:pPr>
    <w:rPr>
      <w:rFonts w:ascii="Arial" w:eastAsia="Times New Roman" w:hAnsi="Arial" w:cs="Times New Roman"/>
      <w:b/>
      <w:sz w:val="20"/>
      <w:szCs w:val="2"/>
      <w:lang w:eastAsia="de-CH"/>
    </w:rPr>
  </w:style>
  <w:style w:type="paragraph" w:styleId="Kommentartext">
    <w:name w:val="annotation text"/>
    <w:basedOn w:val="Standard"/>
    <w:link w:val="KommentartextZchn"/>
    <w:uiPriority w:val="99"/>
    <w:unhideWhenUsed/>
    <w:rsid w:val="00B7186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186E"/>
    <w:rPr>
      <w:sz w:val="20"/>
      <w:szCs w:val="20"/>
    </w:rPr>
  </w:style>
  <w:style w:type="paragraph" w:styleId="berarbeitung">
    <w:name w:val="Revision"/>
    <w:hidden/>
    <w:uiPriority w:val="99"/>
    <w:semiHidden/>
    <w:rsid w:val="00267587"/>
  </w:style>
  <w:style w:type="character" w:customStyle="1" w:styleId="ListenabsatzZchn">
    <w:name w:val="Listenabsatz Zchn"/>
    <w:basedOn w:val="Absatz-Standardschriftart"/>
    <w:link w:val="Listenabsatz"/>
    <w:uiPriority w:val="34"/>
    <w:rsid w:val="00D81CE1"/>
  </w:style>
  <w:style w:type="paragraph" w:customStyle="1" w:styleId="Standa">
    <w:name w:val="Standa"/>
    <w:uiPriority w:val="99"/>
    <w:rsid w:val="001211CD"/>
    <w:pPr>
      <w:spacing w:line="300" w:lineRule="exact"/>
      <w:jc w:val="both"/>
    </w:pPr>
    <w:rPr>
      <w:rFonts w:ascii="UnitOT-Light" w:eastAsia="Calibri" w:hAnsi="UnitOT-Light" w:cs="Times New Roman"/>
      <w:kern w:val="20"/>
      <w:sz w:val="20"/>
      <w:szCs w:val="22"/>
    </w:rPr>
  </w:style>
  <w:style w:type="paragraph" w:customStyle="1" w:styleId="Pa1">
    <w:name w:val="Pa1"/>
    <w:basedOn w:val="Default0"/>
    <w:next w:val="Default0"/>
    <w:uiPriority w:val="99"/>
    <w:rsid w:val="00376CE1"/>
    <w:pPr>
      <w:spacing w:line="48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76CE1"/>
    <w:rPr>
      <w:rFonts w:cs="Chevin-DemiBold"/>
      <w:b/>
      <w:bCs/>
      <w:color w:val="FFFFFF"/>
      <w:sz w:val="44"/>
      <w:szCs w:val="44"/>
    </w:rPr>
  </w:style>
  <w:style w:type="paragraph" w:customStyle="1" w:styleId="02ZWISCHENTITELUnit">
    <w:name w:val="02_ZWISCHENTITEL_Unit"/>
    <w:basedOn w:val="Standard"/>
    <w:uiPriority w:val="99"/>
    <w:rsid w:val="00376CE1"/>
    <w:pPr>
      <w:autoSpaceDE w:val="0"/>
      <w:autoSpaceDN w:val="0"/>
      <w:adjustRightInd w:val="0"/>
      <w:spacing w:line="260" w:lineRule="atLeast"/>
      <w:textAlignment w:val="center"/>
    </w:pPr>
    <w:rPr>
      <w:rFonts w:ascii="UnitOT-Medi" w:hAnsi="UnitOT-Medi" w:cs="UnitOT-Medi"/>
      <w:color w:val="000000"/>
      <w:spacing w:val="2"/>
      <w:sz w:val="21"/>
      <w:szCs w:val="21"/>
      <w:lang w:val="de-DE"/>
    </w:rPr>
  </w:style>
  <w:style w:type="paragraph" w:customStyle="1" w:styleId="03LAUFTEXTUnit">
    <w:name w:val="03_LAUFTEXT_Unit"/>
    <w:basedOn w:val="Standard"/>
    <w:uiPriority w:val="99"/>
    <w:rsid w:val="00376CE1"/>
    <w:pPr>
      <w:tabs>
        <w:tab w:val="left" w:pos="170"/>
      </w:tabs>
      <w:autoSpaceDE w:val="0"/>
      <w:autoSpaceDN w:val="0"/>
      <w:adjustRightInd w:val="0"/>
      <w:spacing w:line="224" w:lineRule="atLeast"/>
      <w:textAlignment w:val="center"/>
    </w:pPr>
    <w:rPr>
      <w:rFonts w:ascii="UnitOT-Light" w:hAnsi="UnitOT-Light" w:cs="UnitOT-Light"/>
      <w:color w:val="000000"/>
      <w:spacing w:val="-2"/>
      <w:sz w:val="18"/>
      <w:szCs w:val="18"/>
      <w:lang w:val="de-DE"/>
    </w:rPr>
  </w:style>
  <w:style w:type="paragraph" w:customStyle="1" w:styleId="03UNTERTITELUnit">
    <w:name w:val="03_UNTERTITEL_Unit"/>
    <w:basedOn w:val="02ZWISCHENTITELUnit"/>
    <w:uiPriority w:val="99"/>
    <w:rsid w:val="00376CE1"/>
    <w:pPr>
      <w:spacing w:before="57" w:line="230" w:lineRule="atLeast"/>
    </w:pPr>
    <w:rPr>
      <w:sz w:val="18"/>
      <w:szCs w:val="18"/>
    </w:rPr>
  </w:style>
  <w:style w:type="paragraph" w:customStyle="1" w:styleId="LEAD3zeiligUnitmedium">
    <w:name w:val="LEAD 3zeilig_Unit medium"/>
    <w:basedOn w:val="Standard"/>
    <w:uiPriority w:val="99"/>
    <w:rsid w:val="00B802F1"/>
    <w:pPr>
      <w:tabs>
        <w:tab w:val="right" w:pos="265"/>
        <w:tab w:val="right" w:pos="442"/>
        <w:tab w:val="right" w:pos="2902"/>
      </w:tabs>
      <w:autoSpaceDE w:val="0"/>
      <w:autoSpaceDN w:val="0"/>
      <w:adjustRightInd w:val="0"/>
      <w:spacing w:line="374" w:lineRule="atLeast"/>
      <w:textAlignment w:val="center"/>
    </w:pPr>
    <w:rPr>
      <w:rFonts w:ascii="UnitSlabPro-Medi" w:hAnsi="UnitSlabPro-Medi" w:cs="UnitSlabPro-Medi"/>
      <w:color w:val="006A35"/>
      <w:sz w:val="22"/>
      <w:szCs w:val="22"/>
      <w:lang w:val="de-DE"/>
    </w:rPr>
  </w:style>
  <w:style w:type="character" w:customStyle="1" w:styleId="AUTORINUnit">
    <w:name w:val="AUTORIN_Unit"/>
    <w:uiPriority w:val="99"/>
    <w:rsid w:val="00B802F1"/>
    <w:rPr>
      <w:rFonts w:ascii="UnitOT-Light" w:hAnsi="UnitOT-Light" w:cs="UnitOT-Light"/>
      <w:spacing w:val="-2"/>
      <w:w w:val="100"/>
      <w:sz w:val="19"/>
      <w:szCs w:val="19"/>
    </w:rPr>
  </w:style>
  <w:style w:type="paragraph" w:customStyle="1" w:styleId="EinfAbs">
    <w:name w:val="[Einf. Abs.]"/>
    <w:basedOn w:val="Standard"/>
    <w:uiPriority w:val="99"/>
    <w:rsid w:val="00B802F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paragraph" w:customStyle="1" w:styleId="p2">
    <w:name w:val="p2"/>
    <w:basedOn w:val="Standard"/>
    <w:rsid w:val="00012DD3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de-CH"/>
    </w:rPr>
  </w:style>
  <w:style w:type="paragraph" w:customStyle="1" w:styleId="p1">
    <w:name w:val="p1"/>
    <w:basedOn w:val="Standard"/>
    <w:rsid w:val="00012DD3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de-CH"/>
    </w:rPr>
  </w:style>
  <w:style w:type="character" w:customStyle="1" w:styleId="s1">
    <w:name w:val="s1"/>
    <w:basedOn w:val="Absatz-Standardschriftart"/>
    <w:rsid w:val="00012DD3"/>
  </w:style>
  <w:style w:type="character" w:customStyle="1" w:styleId="berschrift3Zchn">
    <w:name w:val="Überschrift 3 Zchn"/>
    <w:basedOn w:val="Absatz-Standardschriftart"/>
    <w:link w:val="berschrift3"/>
    <w:uiPriority w:val="9"/>
    <w:rsid w:val="00425AC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2">
    <w:name w:val="A2"/>
    <w:uiPriority w:val="99"/>
    <w:rsid w:val="00B14EFF"/>
    <w:rPr>
      <w:rFonts w:cs="UnitOT-Light"/>
      <w:color w:val="1C1C1A"/>
      <w:sz w:val="17"/>
      <w:szCs w:val="17"/>
    </w:rPr>
  </w:style>
  <w:style w:type="character" w:customStyle="1" w:styleId="A3">
    <w:name w:val="A3"/>
    <w:uiPriority w:val="99"/>
    <w:rsid w:val="00B14EFF"/>
    <w:rPr>
      <w:rFonts w:cs="UnitOT-Light"/>
      <w:color w:val="1C1C1A"/>
      <w:sz w:val="17"/>
      <w:szCs w:val="17"/>
      <w:u w:val="single"/>
    </w:rPr>
  </w:style>
  <w:style w:type="character" w:customStyle="1" w:styleId="s2">
    <w:name w:val="s2"/>
    <w:basedOn w:val="Absatz-Standardschriftart"/>
    <w:rsid w:val="005D3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53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riniker@jurapark-aargau.ch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a.hoyer@jurapark-aargau.ch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B3DF79382B1D4D94023FC5E4F3B037" ma:contentTypeVersion="11" ma:contentTypeDescription="Ein neues Dokument erstellen." ma:contentTypeScope="" ma:versionID="d3971d1b2a288f4a603d745f688838ef">
  <xsd:schema xmlns:xsd="http://www.w3.org/2001/XMLSchema" xmlns:xs="http://www.w3.org/2001/XMLSchema" xmlns:p="http://schemas.microsoft.com/office/2006/metadata/properties" xmlns:ns2="1f0cfd71-7f21-4727-a3ed-6c38a0e4a8f6" xmlns:ns3="cf271357-e88a-43f4-ad37-9d53cd4ddd97" targetNamespace="http://schemas.microsoft.com/office/2006/metadata/properties" ma:root="true" ma:fieldsID="0f728553c862ada237c18be9b5a6d598" ns2:_="" ns3:_="">
    <xsd:import namespace="1f0cfd71-7f21-4727-a3ed-6c38a0e4a8f6"/>
    <xsd:import namespace="cf271357-e88a-43f4-ad37-9d53cd4dd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0cfd71-7f21-4727-a3ed-6c38a0e4a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2d2816cd-128f-44ec-b885-0571945e06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71357-e88a-43f4-ad37-9d53cd4ddd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ef31aa-8fe6-42a6-8d4b-2a1a8a39d9cd}" ma:internalName="TaxCatchAll" ma:showField="CatchAllData" ma:web="cf271357-e88a-43f4-ad37-9d53cd4dd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0cfd71-7f21-4727-a3ed-6c38a0e4a8f6">
      <Terms xmlns="http://schemas.microsoft.com/office/infopath/2007/PartnerControls"/>
    </lcf76f155ced4ddcb4097134ff3c332f>
    <TaxCatchAll xmlns="cf271357-e88a-43f4-ad37-9d53cd4ddd97" xsi:nil="true"/>
  </documentManagement>
</p:properties>
</file>

<file path=customXml/itemProps1.xml><?xml version="1.0" encoding="utf-8"?>
<ds:datastoreItem xmlns:ds="http://schemas.openxmlformats.org/officeDocument/2006/customXml" ds:itemID="{9448ED2E-3473-0D4C-B5A7-F306AA243F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1EFEB5-158B-4540-A0F6-9E3A8718D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0cfd71-7f21-4727-a3ed-6c38a0e4a8f6"/>
    <ds:schemaRef ds:uri="cf271357-e88a-43f4-ad37-9d53cd4dd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0BAEFE-1D76-41A6-B7D5-98AC4165F4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5B56C6-BD6C-401D-8E22-999A9826BCC8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cf271357-e88a-43f4-ad37-9d53cd4ddd97"/>
    <ds:schemaRef ds:uri="http://purl.org/dc/elements/1.1/"/>
    <ds:schemaRef ds:uri="http://www.w3.org/XML/1998/namespace"/>
    <ds:schemaRef ds:uri="1f0cfd71-7f21-4727-a3ed-6c38a0e4a8f6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Kyewski</cp:lastModifiedBy>
  <cp:revision>2</cp:revision>
  <cp:lastPrinted>2021-10-19T09:45:00Z</cp:lastPrinted>
  <dcterms:created xsi:type="dcterms:W3CDTF">2023-06-08T13:54:00Z</dcterms:created>
  <dcterms:modified xsi:type="dcterms:W3CDTF">2023-06-08T13:54:00Z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0x01010041B3DF79382B1D4D94023FC5E4F3B037</vt:lpwstr>
  </property>
  <property fmtid="{D5CDD505-2E9C-101B-9397-08002B2CF9AE}" pid="3" name="Order">
    <vt:r8>5221600</vt:r8>
  </property>
  <property fmtid="{D5CDD505-2E9C-101B-9397-08002B2CF9AE}" pid="4" name="MediaServiceImageTags">
    <vt:lpwstr/>
  </property>
</Properties>
</file>